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77203950"/>
        <w:docPartObj>
          <w:docPartGallery w:val="Cover Pages"/>
          <w:docPartUnique/>
        </w:docPartObj>
      </w:sdtPr>
      <w:sdtEndPr>
        <w:rPr>
          <w:rFonts w:ascii="Times New Roman" w:eastAsia="Times New Roman" w:hAnsi="Times New Roman" w:cs="Times New Roman"/>
          <w:b/>
          <w:bCs/>
          <w:sz w:val="40"/>
          <w:szCs w:val="40"/>
        </w:rPr>
      </w:sdtEndPr>
      <w:sdtContent>
        <w:p w14:paraId="49CAB819" w14:textId="26658922" w:rsidR="0040512D" w:rsidRDefault="0040512D">
          <w:r>
            <w:rPr>
              <w:noProof/>
            </w:rPr>
            <w:drawing>
              <wp:anchor distT="0" distB="0" distL="114300" distR="114300" simplePos="0" relativeHeight="251662336" behindDoc="0" locked="0" layoutInCell="1" allowOverlap="1" wp14:anchorId="6A45F398" wp14:editId="6C7A023C">
                <wp:simplePos x="0" y="0"/>
                <wp:positionH relativeFrom="page">
                  <wp:align>right</wp:align>
                </wp:positionH>
                <wp:positionV relativeFrom="paragraph">
                  <wp:posOffset>-913824</wp:posOffset>
                </wp:positionV>
                <wp:extent cx="7793665" cy="1243608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793665" cy="1243608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D109458" wp14:editId="6D8B99FE">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34E9E" w14:textId="6EEA7354" w:rsidR="0040512D" w:rsidRPr="0040512D" w:rsidRDefault="0040512D" w:rsidP="0040512D">
                                <w:pPr>
                                  <w:pStyle w:val="NoSpacing"/>
                                  <w:rPr>
                                    <w:color w:val="4472C4" w:themeColor="accent1"/>
                                    <w:sz w:val="28"/>
                                    <w:szCs w:val="28"/>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D109458"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7A934E9E" w14:textId="6EEA7354" w:rsidR="0040512D" w:rsidRPr="0040512D" w:rsidRDefault="0040512D" w:rsidP="0040512D">
                          <w:pPr>
                            <w:pStyle w:val="NoSpacing"/>
                            <w:rPr>
                              <w:color w:val="4472C4" w:themeColor="accent1"/>
                              <w:sz w:val="28"/>
                              <w:szCs w:val="28"/>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768679D" wp14:editId="3B5BB087">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D1798" w14:textId="52AD0F2F" w:rsidR="0040512D" w:rsidRDefault="0040512D">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6C4EE966" w14:textId="3709EC51" w:rsidR="0040512D" w:rsidRDefault="0040512D">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768679D"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170D1798" w14:textId="52AD0F2F" w:rsidR="0040512D" w:rsidRDefault="0040512D">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6C4EE966" w14:textId="3709EC51" w:rsidR="0040512D" w:rsidRDefault="0040512D">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68683269" w14:textId="120D70EE" w:rsidR="0040512D" w:rsidRDefault="0040512D">
          <w:pPr>
            <w:rPr>
              <w:rFonts w:ascii="Times New Roman" w:eastAsia="Times New Roman" w:hAnsi="Times New Roman" w:cs="Times New Roman"/>
              <w:b/>
              <w:bCs/>
              <w:sz w:val="40"/>
              <w:szCs w:val="40"/>
            </w:rPr>
          </w:pPr>
          <w:r>
            <w:rPr>
              <w:noProof/>
            </w:rPr>
            <mc:AlternateContent>
              <mc:Choice Requires="wps">
                <w:drawing>
                  <wp:anchor distT="0" distB="0" distL="114300" distR="114300" simplePos="0" relativeHeight="251660288" behindDoc="0" locked="0" layoutInCell="1" allowOverlap="1" wp14:anchorId="311DA43F" wp14:editId="26D00BB6">
                    <wp:simplePos x="0" y="0"/>
                    <wp:positionH relativeFrom="page">
                      <wp:posOffset>-7105015</wp:posOffset>
                    </wp:positionH>
                    <wp:positionV relativeFrom="page">
                      <wp:posOffset>7970520</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968C153" w14:textId="60AC1D3E" w:rsidR="0040512D" w:rsidRDefault="0040512D">
                                    <w:pPr>
                                      <w:pStyle w:val="NoSpacing"/>
                                      <w:jc w:val="right"/>
                                      <w:rPr>
                                        <w:color w:val="595959" w:themeColor="text1" w:themeTint="A6"/>
                                        <w:sz w:val="28"/>
                                        <w:szCs w:val="28"/>
                                      </w:rPr>
                                    </w:pPr>
                                    <w:r>
                                      <w:rPr>
                                        <w:color w:val="595959" w:themeColor="text1" w:themeTint="A6"/>
                                        <w:sz w:val="28"/>
                                        <w:szCs w:val="28"/>
                                      </w:rPr>
                                      <w:t>Rasika Kulathunga (SriLanka-</w:t>
                                    </w:r>
                                  </w:p>
                                </w:sdtContent>
                              </w:sdt>
                              <w:p w14:paraId="72CD8C61" w14:textId="77777777" w:rsidR="0040512D" w:rsidRDefault="0040512D">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311DA43F" id="Text Box 152" o:spid="_x0000_s1028" type="#_x0000_t202" style="position:absolute;margin-left:-559.45pt;margin-top:627.6pt;width:8in;height:1in;z-index:25166028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968C153" w14:textId="60AC1D3E" w:rsidR="0040512D" w:rsidRDefault="0040512D">
                              <w:pPr>
                                <w:pStyle w:val="NoSpacing"/>
                                <w:jc w:val="right"/>
                                <w:rPr>
                                  <w:color w:val="595959" w:themeColor="text1" w:themeTint="A6"/>
                                  <w:sz w:val="28"/>
                                  <w:szCs w:val="28"/>
                                </w:rPr>
                              </w:pPr>
                              <w:r>
                                <w:rPr>
                                  <w:color w:val="595959" w:themeColor="text1" w:themeTint="A6"/>
                                  <w:sz w:val="28"/>
                                  <w:szCs w:val="28"/>
                                </w:rPr>
                                <w:t>Rasika Kulathunga (SriLanka-</w:t>
                              </w:r>
                            </w:p>
                          </w:sdtContent>
                        </w:sdt>
                        <w:p w14:paraId="72CD8C61" w14:textId="77777777" w:rsidR="0040512D" w:rsidRDefault="0040512D">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v:textbox>
                    <w10:wrap type="square" anchorx="page" anchory="page"/>
                  </v:shape>
                </w:pict>
              </mc:Fallback>
            </mc:AlternateContent>
          </w:r>
          <w:r>
            <w:rPr>
              <w:rFonts w:ascii="Times New Roman" w:eastAsia="Times New Roman" w:hAnsi="Times New Roman" w:cs="Times New Roman"/>
              <w:b/>
              <w:bCs/>
              <w:sz w:val="40"/>
              <w:szCs w:val="40"/>
            </w:rPr>
            <w:br w:type="page"/>
          </w:r>
        </w:p>
      </w:sdtContent>
    </w:sdt>
    <w:p w14:paraId="149831A6" w14:textId="5B0EF8B6" w:rsidR="009E2B72" w:rsidRP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40"/>
          <w:szCs w:val="40"/>
        </w:rPr>
      </w:pPr>
      <w:r w:rsidRPr="009E2B72">
        <w:rPr>
          <w:rFonts w:ascii="Times New Roman" w:eastAsia="Times New Roman" w:hAnsi="Times New Roman" w:cs="Times New Roman"/>
          <w:b/>
          <w:bCs/>
          <w:sz w:val="40"/>
          <w:szCs w:val="40"/>
        </w:rPr>
        <w:lastRenderedPageBreak/>
        <w:t>Table of Contents</w:t>
      </w:r>
    </w:p>
    <w:p w14:paraId="2DB5650E" w14:textId="77777777" w:rsidR="009E2B72" w:rsidRP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E2B72">
        <w:rPr>
          <w:rFonts w:ascii="Times New Roman" w:eastAsia="Times New Roman" w:hAnsi="Times New Roman" w:cs="Times New Roman"/>
          <w:b/>
          <w:bCs/>
          <w:sz w:val="24"/>
          <w:szCs w:val="24"/>
        </w:rPr>
        <w:t>Section 1: Introduction</w:t>
      </w:r>
    </w:p>
    <w:p w14:paraId="22F282F5" w14:textId="77777777" w:rsidR="009E2B72" w:rsidRPr="009E2B72" w:rsidRDefault="009E2B72" w:rsidP="009E2B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Why AI in Revit matters in 2025</w:t>
      </w:r>
    </w:p>
    <w:p w14:paraId="4C96C5AC" w14:textId="77777777" w:rsidR="009E2B72" w:rsidRPr="009E2B72" w:rsidRDefault="009E2B72" w:rsidP="009E2B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 xml:space="preserve">Who this guide is </w:t>
      </w:r>
      <w:proofErr w:type="gramStart"/>
      <w:r w:rsidRPr="009E2B72">
        <w:rPr>
          <w:rFonts w:ascii="Times New Roman" w:eastAsia="Times New Roman" w:hAnsi="Times New Roman" w:cs="Times New Roman"/>
          <w:sz w:val="24"/>
          <w:szCs w:val="24"/>
        </w:rPr>
        <w:t>for</w:t>
      </w:r>
      <w:proofErr w:type="gramEnd"/>
    </w:p>
    <w:p w14:paraId="4F2A3B10" w14:textId="77777777" w:rsidR="009E2B72" w:rsidRPr="009E2B72" w:rsidRDefault="009E2B72" w:rsidP="009E2B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Summary of included tools</w:t>
      </w:r>
    </w:p>
    <w:p w14:paraId="2228BE04" w14:textId="77777777" w:rsidR="009E2B72" w:rsidRP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E2B72">
        <w:rPr>
          <w:rFonts w:ascii="Times New Roman" w:eastAsia="Times New Roman" w:hAnsi="Times New Roman" w:cs="Times New Roman"/>
          <w:b/>
          <w:bCs/>
          <w:sz w:val="24"/>
          <w:szCs w:val="24"/>
        </w:rPr>
        <w:t>Section 2: Tool Setup Instructions (Step-by-Step)</w:t>
      </w:r>
    </w:p>
    <w:p w14:paraId="100E53D5" w14:textId="77777777" w:rsidR="009E2B72" w:rsidRPr="009E2B72" w:rsidRDefault="009E2B72" w:rsidP="009E2B7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E2B72">
        <w:rPr>
          <w:rFonts w:ascii="Times New Roman" w:eastAsia="Times New Roman" w:hAnsi="Times New Roman" w:cs="Times New Roman"/>
          <w:sz w:val="24"/>
          <w:szCs w:val="24"/>
        </w:rPr>
        <w:t>WiseBIM</w:t>
      </w:r>
      <w:proofErr w:type="spellEnd"/>
    </w:p>
    <w:p w14:paraId="10B2C496" w14:textId="77777777" w:rsidR="009E2B72" w:rsidRPr="009E2B72" w:rsidRDefault="009E2B72" w:rsidP="009E2B7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Pele AI</w:t>
      </w:r>
    </w:p>
    <w:p w14:paraId="352C566E" w14:textId="77777777" w:rsidR="009E2B72" w:rsidRPr="009E2B72" w:rsidRDefault="009E2B72" w:rsidP="009E2B7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Glyph</w:t>
      </w:r>
    </w:p>
    <w:p w14:paraId="00FC8CB0" w14:textId="77777777" w:rsidR="009E2B72" w:rsidRPr="009E2B72" w:rsidRDefault="009E2B72" w:rsidP="009E2B7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Others (if you want more)</w:t>
      </w:r>
    </w:p>
    <w:p w14:paraId="73ADDD6D" w14:textId="77777777" w:rsidR="009E2B72" w:rsidRPr="009E2B72" w:rsidRDefault="009E2B72" w:rsidP="009E2B7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Screenshots for each step</w:t>
      </w:r>
    </w:p>
    <w:p w14:paraId="7014A637" w14:textId="77777777" w:rsidR="009E2B72" w:rsidRP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E2B72">
        <w:rPr>
          <w:rFonts w:ascii="Times New Roman" w:eastAsia="Times New Roman" w:hAnsi="Times New Roman" w:cs="Times New Roman"/>
          <w:b/>
          <w:bCs/>
          <w:sz w:val="24"/>
          <w:szCs w:val="24"/>
        </w:rPr>
        <w:t>Section 3: System Requirements</w:t>
      </w:r>
    </w:p>
    <w:p w14:paraId="63398EE1" w14:textId="77777777" w:rsidR="009E2B72" w:rsidRPr="009E2B72" w:rsidRDefault="009E2B72" w:rsidP="009E2B7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OS, Revit version, GPU/CPU/RAM</w:t>
      </w:r>
    </w:p>
    <w:p w14:paraId="322B342B" w14:textId="77777777" w:rsidR="009E2B72" w:rsidRPr="009E2B72" w:rsidRDefault="009E2B72" w:rsidP="009E2B7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Network/firewall notes</w:t>
      </w:r>
    </w:p>
    <w:p w14:paraId="3E7D14B6" w14:textId="77777777" w:rsidR="009E2B72" w:rsidRPr="009E2B72" w:rsidRDefault="009E2B72" w:rsidP="009E2B7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Compatibility notes per plugin</w:t>
      </w:r>
    </w:p>
    <w:p w14:paraId="5F9061B5" w14:textId="77777777" w:rsidR="009E2B72" w:rsidRPr="009E2B72" w:rsidRDefault="009E2B72" w:rsidP="00C84040">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E2B72">
        <w:rPr>
          <w:rFonts w:ascii="Times New Roman" w:eastAsia="Times New Roman" w:hAnsi="Times New Roman" w:cs="Times New Roman"/>
          <w:b/>
          <w:bCs/>
          <w:sz w:val="24"/>
          <w:szCs w:val="24"/>
        </w:rPr>
        <w:t>Section 4: Recommended Configuration Settings</w:t>
      </w:r>
    </w:p>
    <w:p w14:paraId="4101438E" w14:textId="77777777" w:rsidR="009E2B72" w:rsidRPr="009E2B72" w:rsidRDefault="009E2B72" w:rsidP="009E2B7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For Architects</w:t>
      </w:r>
    </w:p>
    <w:p w14:paraId="68898084" w14:textId="77777777" w:rsidR="009E2B72" w:rsidRPr="009E2B72" w:rsidRDefault="009E2B72" w:rsidP="009E2B7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For Structural Engineers</w:t>
      </w:r>
    </w:p>
    <w:p w14:paraId="7E14314D" w14:textId="77777777" w:rsidR="009E2B72" w:rsidRPr="009E2B72" w:rsidRDefault="009E2B72" w:rsidP="009E2B7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For MEP Designers</w:t>
      </w:r>
    </w:p>
    <w:p w14:paraId="67B43FA5" w14:textId="77777777" w:rsidR="009E2B72" w:rsidRPr="009E2B72" w:rsidRDefault="009E2B72" w:rsidP="009E2B72">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Settings screenshots and best practices</w:t>
      </w:r>
    </w:p>
    <w:p w14:paraId="08FA93B5" w14:textId="77777777" w:rsidR="009E2B72" w:rsidRP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E2B72">
        <w:rPr>
          <w:rFonts w:ascii="Times New Roman" w:eastAsia="Times New Roman" w:hAnsi="Times New Roman" w:cs="Times New Roman"/>
          <w:b/>
          <w:bCs/>
          <w:sz w:val="24"/>
          <w:szCs w:val="24"/>
        </w:rPr>
        <w:t>Section 5: Workflow Integration</w:t>
      </w:r>
    </w:p>
    <w:p w14:paraId="10013669" w14:textId="77777777" w:rsidR="009E2B72" w:rsidRPr="009E2B72" w:rsidRDefault="009E2B72" w:rsidP="009E2B7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Use cases: Clash detection, generative design, drafting help</w:t>
      </w:r>
    </w:p>
    <w:p w14:paraId="199121B4" w14:textId="77777777" w:rsidR="009E2B72" w:rsidRPr="009E2B72" w:rsidRDefault="009E2B72" w:rsidP="009E2B7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How to integrate into real projects</w:t>
      </w:r>
    </w:p>
    <w:p w14:paraId="6FC6BBC6" w14:textId="77777777" w:rsidR="009E2B72" w:rsidRPr="009E2B72" w:rsidRDefault="009E2B72" w:rsidP="009E2B7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Sample flowcharts or diagrams</w:t>
      </w:r>
    </w:p>
    <w:p w14:paraId="361E7C6A" w14:textId="77777777" w:rsidR="009E2B72" w:rsidRP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E2B72">
        <w:rPr>
          <w:rFonts w:ascii="Times New Roman" w:eastAsia="Times New Roman" w:hAnsi="Times New Roman" w:cs="Times New Roman"/>
          <w:b/>
          <w:bCs/>
          <w:sz w:val="24"/>
          <w:szCs w:val="24"/>
        </w:rPr>
        <w:t>Section 6: QA &amp; BIM Standards Checklist</w:t>
      </w:r>
    </w:p>
    <w:p w14:paraId="4A97AE1F" w14:textId="77777777" w:rsidR="009E2B72" w:rsidRPr="009E2B72" w:rsidRDefault="009E2B72" w:rsidP="009E2B7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Ensure AI-assisted models stay compliant</w:t>
      </w:r>
    </w:p>
    <w:p w14:paraId="37FFBD45" w14:textId="77777777" w:rsidR="009E2B72" w:rsidRPr="009E2B72" w:rsidRDefault="009E2B72" w:rsidP="009E2B7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Naming conventions, object standards</w:t>
      </w:r>
    </w:p>
    <w:p w14:paraId="690CCA05" w14:textId="77777777" w:rsidR="009E2B72" w:rsidRPr="009E2B72" w:rsidRDefault="009E2B72" w:rsidP="009E2B7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Downloadable checklist included</w:t>
      </w:r>
    </w:p>
    <w:p w14:paraId="3210E362" w14:textId="77777777" w:rsid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2C6516B6" w14:textId="77777777" w:rsid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4FAB4356" w14:textId="77777777" w:rsid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2AAF065F" w14:textId="3D25012F" w:rsidR="009E2B72" w:rsidRP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E2B72">
        <w:rPr>
          <w:rFonts w:ascii="Times New Roman" w:eastAsia="Times New Roman" w:hAnsi="Times New Roman" w:cs="Times New Roman"/>
          <w:b/>
          <w:bCs/>
          <w:sz w:val="24"/>
          <w:szCs w:val="24"/>
        </w:rPr>
        <w:t>Section 7: Troubleshooting</w:t>
      </w:r>
    </w:p>
    <w:p w14:paraId="17943B36" w14:textId="77777777" w:rsidR="009E2B72" w:rsidRPr="009E2B72" w:rsidRDefault="009E2B72" w:rsidP="009E2B7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Installation issues</w:t>
      </w:r>
    </w:p>
    <w:p w14:paraId="2CB05225" w14:textId="77777777" w:rsidR="009E2B72" w:rsidRPr="009E2B72" w:rsidRDefault="009E2B72" w:rsidP="009E2B7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Compatibility errors</w:t>
      </w:r>
    </w:p>
    <w:p w14:paraId="034C32E2" w14:textId="77777777" w:rsidR="009E2B72" w:rsidRPr="009E2B72" w:rsidRDefault="009E2B72" w:rsidP="009E2B7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Plugin conflicts</w:t>
      </w:r>
    </w:p>
    <w:p w14:paraId="1D48A89F" w14:textId="77777777" w:rsidR="009E2B72" w:rsidRPr="009E2B72" w:rsidRDefault="009E2B72" w:rsidP="009E2B72">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Where to get support</w:t>
      </w:r>
    </w:p>
    <w:p w14:paraId="0779AF2A" w14:textId="77777777" w:rsidR="009E2B72" w:rsidRP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E2B72">
        <w:rPr>
          <w:rFonts w:ascii="Times New Roman" w:eastAsia="Times New Roman" w:hAnsi="Times New Roman" w:cs="Times New Roman"/>
          <w:b/>
          <w:bCs/>
          <w:sz w:val="24"/>
          <w:szCs w:val="24"/>
        </w:rPr>
        <w:t>Section 8: Resource Links</w:t>
      </w:r>
    </w:p>
    <w:p w14:paraId="624188BE" w14:textId="77777777" w:rsidR="009E2B72" w:rsidRPr="009E2B72" w:rsidRDefault="009E2B72" w:rsidP="009E2B7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Plugin download links</w:t>
      </w:r>
    </w:p>
    <w:p w14:paraId="0727BA7E" w14:textId="77777777" w:rsidR="009E2B72" w:rsidRPr="009E2B72" w:rsidRDefault="009E2B72" w:rsidP="009E2B7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Official documentation</w:t>
      </w:r>
    </w:p>
    <w:p w14:paraId="1A2A229B" w14:textId="77777777" w:rsidR="009E2B72" w:rsidRPr="009E2B72" w:rsidRDefault="009E2B72" w:rsidP="009E2B7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Video walkthroughs</w:t>
      </w:r>
    </w:p>
    <w:p w14:paraId="5D7E5BF0" w14:textId="77777777" w:rsidR="009E2B72" w:rsidRPr="009E2B72" w:rsidRDefault="009E2B72" w:rsidP="009E2B7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Forums &amp; support channels</w:t>
      </w:r>
    </w:p>
    <w:p w14:paraId="5399F8E7" w14:textId="77777777" w:rsidR="009E2B72" w:rsidRPr="009E2B72" w:rsidRDefault="009E2B72" w:rsidP="009E2B7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E2B72">
        <w:rPr>
          <w:rFonts w:ascii="Times New Roman" w:eastAsia="Times New Roman" w:hAnsi="Times New Roman" w:cs="Times New Roman"/>
          <w:b/>
          <w:bCs/>
          <w:sz w:val="24"/>
          <w:szCs w:val="24"/>
        </w:rPr>
        <w:t xml:space="preserve">Final Page: About </w:t>
      </w:r>
      <w:proofErr w:type="spellStart"/>
      <w:r w:rsidRPr="009E2B72">
        <w:rPr>
          <w:rFonts w:ascii="Times New Roman" w:eastAsia="Times New Roman" w:hAnsi="Times New Roman" w:cs="Times New Roman"/>
          <w:b/>
          <w:bCs/>
          <w:sz w:val="24"/>
          <w:szCs w:val="24"/>
        </w:rPr>
        <w:t>UpkeyStore</w:t>
      </w:r>
      <w:proofErr w:type="spellEnd"/>
      <w:r w:rsidRPr="009E2B72">
        <w:rPr>
          <w:rFonts w:ascii="Times New Roman" w:eastAsia="Times New Roman" w:hAnsi="Times New Roman" w:cs="Times New Roman"/>
          <w:b/>
          <w:bCs/>
          <w:sz w:val="24"/>
          <w:szCs w:val="24"/>
        </w:rPr>
        <w:t xml:space="preserve"> + CTA</w:t>
      </w:r>
    </w:p>
    <w:p w14:paraId="54EE9347" w14:textId="77777777" w:rsidR="009E2B72" w:rsidRPr="009E2B72" w:rsidRDefault="009E2B72" w:rsidP="009E2B7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Brief brand message</w:t>
      </w:r>
    </w:p>
    <w:p w14:paraId="5F94F112" w14:textId="77777777" w:rsidR="009E2B72" w:rsidRPr="009E2B72" w:rsidRDefault="009E2B72" w:rsidP="009E2B7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Link to AI plugin products (optional)</w:t>
      </w:r>
    </w:p>
    <w:p w14:paraId="6FF1170D" w14:textId="77777777" w:rsidR="009E2B72" w:rsidRPr="009E2B72" w:rsidRDefault="009E2B72" w:rsidP="009E2B72">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9E2B72">
        <w:rPr>
          <w:rFonts w:ascii="Times New Roman" w:eastAsia="Times New Roman" w:hAnsi="Times New Roman" w:cs="Times New Roman"/>
          <w:sz w:val="24"/>
          <w:szCs w:val="24"/>
        </w:rPr>
        <w:t>CTA to explore more AI tools</w:t>
      </w:r>
    </w:p>
    <w:p w14:paraId="79E3FD8E" w14:textId="3C7B361D" w:rsidR="00A3790F" w:rsidRDefault="00A3790F" w:rsidP="009E2B72">
      <w:pPr>
        <w:jc w:val="both"/>
        <w:rPr>
          <w:rFonts w:ascii="Times New Roman" w:hAnsi="Times New Roman" w:cs="Times New Roman"/>
        </w:rPr>
      </w:pPr>
    </w:p>
    <w:p w14:paraId="5DD7D35F" w14:textId="3BD4BF60" w:rsidR="009E2B72" w:rsidRDefault="009E2B72" w:rsidP="009E2B72">
      <w:pPr>
        <w:jc w:val="both"/>
        <w:rPr>
          <w:rFonts w:ascii="Times New Roman" w:hAnsi="Times New Roman" w:cs="Times New Roman"/>
        </w:rPr>
      </w:pPr>
    </w:p>
    <w:p w14:paraId="6BBE93DF" w14:textId="093BD597" w:rsidR="009E2B72" w:rsidRDefault="009E2B72" w:rsidP="009E2B72">
      <w:pPr>
        <w:jc w:val="both"/>
        <w:rPr>
          <w:rFonts w:ascii="Times New Roman" w:hAnsi="Times New Roman" w:cs="Times New Roman"/>
        </w:rPr>
      </w:pPr>
    </w:p>
    <w:p w14:paraId="577DB3D5" w14:textId="0C68D224" w:rsidR="009E2B72" w:rsidRDefault="009E2B72" w:rsidP="009E2B72">
      <w:pPr>
        <w:jc w:val="both"/>
        <w:rPr>
          <w:rFonts w:ascii="Times New Roman" w:hAnsi="Times New Roman" w:cs="Times New Roman"/>
        </w:rPr>
      </w:pPr>
    </w:p>
    <w:p w14:paraId="2C5267CD" w14:textId="7064EA34" w:rsidR="009E2B72" w:rsidRDefault="009E2B72" w:rsidP="009E2B72">
      <w:pPr>
        <w:jc w:val="both"/>
        <w:rPr>
          <w:rFonts w:ascii="Times New Roman" w:hAnsi="Times New Roman" w:cs="Times New Roman"/>
        </w:rPr>
      </w:pPr>
    </w:p>
    <w:p w14:paraId="6A79B8B6" w14:textId="5AB006A4" w:rsidR="009E2B72" w:rsidRDefault="009E2B72" w:rsidP="009E2B72">
      <w:pPr>
        <w:jc w:val="both"/>
        <w:rPr>
          <w:rFonts w:ascii="Times New Roman" w:hAnsi="Times New Roman" w:cs="Times New Roman"/>
        </w:rPr>
      </w:pPr>
    </w:p>
    <w:p w14:paraId="2DFBAA54" w14:textId="2AC22FCF" w:rsidR="009E2B72" w:rsidRDefault="009E2B72" w:rsidP="009E2B72">
      <w:pPr>
        <w:jc w:val="both"/>
        <w:rPr>
          <w:rFonts w:ascii="Times New Roman" w:hAnsi="Times New Roman" w:cs="Times New Roman"/>
        </w:rPr>
      </w:pPr>
    </w:p>
    <w:p w14:paraId="76B0E320" w14:textId="7B06350A" w:rsidR="009E2B72" w:rsidRDefault="009E2B72" w:rsidP="009E2B72">
      <w:pPr>
        <w:jc w:val="both"/>
        <w:rPr>
          <w:rFonts w:ascii="Times New Roman" w:hAnsi="Times New Roman" w:cs="Times New Roman"/>
        </w:rPr>
      </w:pPr>
    </w:p>
    <w:p w14:paraId="382DA88F" w14:textId="4AA84D64" w:rsidR="009E2B72" w:rsidRDefault="009E2B72" w:rsidP="009E2B72">
      <w:pPr>
        <w:jc w:val="both"/>
        <w:rPr>
          <w:rFonts w:ascii="Times New Roman" w:hAnsi="Times New Roman" w:cs="Times New Roman"/>
        </w:rPr>
      </w:pPr>
    </w:p>
    <w:p w14:paraId="35ADCE32" w14:textId="67CC17F9" w:rsidR="009E2B72" w:rsidRDefault="009E2B72" w:rsidP="009E2B72">
      <w:pPr>
        <w:jc w:val="both"/>
        <w:rPr>
          <w:rFonts w:ascii="Times New Roman" w:hAnsi="Times New Roman" w:cs="Times New Roman"/>
        </w:rPr>
      </w:pPr>
    </w:p>
    <w:p w14:paraId="1BC0940F" w14:textId="45FCCCCE" w:rsidR="009E2B72" w:rsidRDefault="009E2B72" w:rsidP="009E2B72">
      <w:pPr>
        <w:jc w:val="both"/>
        <w:rPr>
          <w:rFonts w:ascii="Times New Roman" w:hAnsi="Times New Roman" w:cs="Times New Roman"/>
        </w:rPr>
      </w:pPr>
    </w:p>
    <w:p w14:paraId="0E49CE02" w14:textId="4070EE08" w:rsidR="009E2B72" w:rsidRDefault="009E2B72" w:rsidP="009E2B72">
      <w:pPr>
        <w:jc w:val="both"/>
        <w:rPr>
          <w:rFonts w:ascii="Times New Roman" w:hAnsi="Times New Roman" w:cs="Times New Roman"/>
        </w:rPr>
      </w:pPr>
    </w:p>
    <w:p w14:paraId="47687170" w14:textId="0CD4A8F0" w:rsidR="009E2B72" w:rsidRDefault="009E2B72" w:rsidP="009E2B72">
      <w:pPr>
        <w:jc w:val="both"/>
        <w:rPr>
          <w:rFonts w:ascii="Times New Roman" w:hAnsi="Times New Roman" w:cs="Times New Roman"/>
        </w:rPr>
      </w:pPr>
    </w:p>
    <w:p w14:paraId="5561AB18" w14:textId="1EEDA27E" w:rsidR="009E2B72" w:rsidRDefault="009E2B72" w:rsidP="009E2B72">
      <w:pPr>
        <w:jc w:val="both"/>
        <w:rPr>
          <w:rFonts w:ascii="Times New Roman" w:hAnsi="Times New Roman" w:cs="Times New Roman"/>
        </w:rPr>
      </w:pPr>
    </w:p>
    <w:p w14:paraId="420092AF" w14:textId="2B0822A9" w:rsidR="009E2B72" w:rsidRDefault="009E2B72" w:rsidP="009E2B72">
      <w:pPr>
        <w:jc w:val="both"/>
        <w:rPr>
          <w:rFonts w:ascii="Times New Roman" w:hAnsi="Times New Roman" w:cs="Times New Roman"/>
        </w:rPr>
      </w:pPr>
    </w:p>
    <w:p w14:paraId="60C18EBC" w14:textId="77777777" w:rsidR="009E2B72" w:rsidRPr="009E2B72" w:rsidRDefault="009E2B72" w:rsidP="009E2B72">
      <w:pPr>
        <w:pStyle w:val="Heading2"/>
        <w:jc w:val="both"/>
        <w:rPr>
          <w:b/>
          <w:bCs/>
          <w:sz w:val="48"/>
          <w:szCs w:val="48"/>
        </w:rPr>
      </w:pPr>
      <w:r w:rsidRPr="009E2B72">
        <w:rPr>
          <w:b/>
          <w:bCs/>
          <w:sz w:val="48"/>
          <w:szCs w:val="48"/>
        </w:rPr>
        <w:lastRenderedPageBreak/>
        <w:t>Section 1: Introduction</w:t>
      </w:r>
    </w:p>
    <w:p w14:paraId="7C8DB768" w14:textId="77777777" w:rsidR="009E2B72" w:rsidRDefault="009E2B72" w:rsidP="009E2B72">
      <w:pPr>
        <w:pStyle w:val="NormalWeb"/>
        <w:jc w:val="both"/>
      </w:pPr>
      <w:r>
        <w:rPr>
          <w:rStyle w:val="Strong"/>
        </w:rPr>
        <w:t>Why AI in Revit is a Game-Changer in 2025</w:t>
      </w:r>
    </w:p>
    <w:p w14:paraId="63C20D4F" w14:textId="77777777" w:rsidR="009E2B72" w:rsidRDefault="009E2B72" w:rsidP="009E2B72">
      <w:pPr>
        <w:pStyle w:val="NormalWeb"/>
        <w:jc w:val="both"/>
      </w:pPr>
      <w:r>
        <w:t>In 2025, Building Information Modeling (BIM) has reached a turning point. The introduction of AI-powered plugins into Revit is not just a trend — it’s a transformation. These tools are helping designers automate repetitive tasks, generate options in seconds, detect issues earlier, and create higher-quality models with less manual work.</w:t>
      </w:r>
    </w:p>
    <w:p w14:paraId="26858BB5" w14:textId="77777777" w:rsidR="009E2B72" w:rsidRDefault="009E2B72" w:rsidP="009E2B72">
      <w:pPr>
        <w:pStyle w:val="NormalWeb"/>
        <w:jc w:val="both"/>
      </w:pPr>
      <w:r>
        <w:t xml:space="preserve">However, most firms and freelancers face one major hurdle: </w:t>
      </w:r>
      <w:r>
        <w:rPr>
          <w:rStyle w:val="Strong"/>
        </w:rPr>
        <w:t>getting started</w:t>
      </w:r>
      <w:r>
        <w:t>. Between installation headaches, compatibility errors, and unclear workflows, many professionals give up before AI tools can show their full potential.</w:t>
      </w:r>
    </w:p>
    <w:p w14:paraId="6C4D69D4" w14:textId="77777777" w:rsidR="009E2B72" w:rsidRDefault="009E2B72" w:rsidP="009E2B72">
      <w:pPr>
        <w:pStyle w:val="NormalWeb"/>
        <w:jc w:val="both"/>
      </w:pPr>
      <w:r>
        <w:t>That’s exactly why we created this guide.</w:t>
      </w:r>
    </w:p>
    <w:p w14:paraId="70E1EA5D" w14:textId="77777777" w:rsidR="009E2B72" w:rsidRDefault="009E2B72" w:rsidP="009E2B72">
      <w:pPr>
        <w:pStyle w:val="NormalWeb"/>
        <w:jc w:val="both"/>
      </w:pPr>
      <w:r>
        <w:t>Whether you're a solo architect exploring AI for the first time or a BIM coordinator deploying plugins across a team, this guide gives you:</w:t>
      </w:r>
    </w:p>
    <w:p w14:paraId="25E8F7D5" w14:textId="77777777" w:rsidR="009E2B72" w:rsidRDefault="009E2B72" w:rsidP="009E2B72">
      <w:pPr>
        <w:pStyle w:val="NormalWeb"/>
        <w:numPr>
          <w:ilvl w:val="0"/>
          <w:numId w:val="10"/>
        </w:numPr>
        <w:jc w:val="both"/>
      </w:pPr>
      <w:r>
        <w:rPr>
          <w:rStyle w:val="Strong"/>
        </w:rPr>
        <w:t>Clear setup instructions</w:t>
      </w:r>
      <w:r>
        <w:t xml:space="preserve"> for top Revit AI tools like </w:t>
      </w:r>
      <w:proofErr w:type="spellStart"/>
      <w:r>
        <w:t>WiseBIM</w:t>
      </w:r>
      <w:proofErr w:type="spellEnd"/>
      <w:r>
        <w:t>, Pele AI, and Glyph</w:t>
      </w:r>
    </w:p>
    <w:p w14:paraId="75787E91" w14:textId="77777777" w:rsidR="009E2B72" w:rsidRDefault="009E2B72" w:rsidP="009E2B72">
      <w:pPr>
        <w:pStyle w:val="NormalWeb"/>
        <w:numPr>
          <w:ilvl w:val="0"/>
          <w:numId w:val="10"/>
        </w:numPr>
        <w:jc w:val="both"/>
      </w:pPr>
      <w:r>
        <w:rPr>
          <w:rStyle w:val="Strong"/>
        </w:rPr>
        <w:t>Best-practice workflows</w:t>
      </w:r>
      <w:r>
        <w:t xml:space="preserve"> tailored for architecture, structure, and MEP</w:t>
      </w:r>
    </w:p>
    <w:p w14:paraId="2A9C78DD" w14:textId="77777777" w:rsidR="009E2B72" w:rsidRDefault="009E2B72" w:rsidP="009E2B72">
      <w:pPr>
        <w:pStyle w:val="NormalWeb"/>
        <w:numPr>
          <w:ilvl w:val="0"/>
          <w:numId w:val="10"/>
        </w:numPr>
        <w:jc w:val="both"/>
      </w:pPr>
      <w:r>
        <w:rPr>
          <w:rStyle w:val="Strong"/>
        </w:rPr>
        <w:t>Troubleshooting help</w:t>
      </w:r>
      <w:r>
        <w:t>, system requirements, and real-world integration advice</w:t>
      </w:r>
    </w:p>
    <w:p w14:paraId="4FD5773F" w14:textId="77777777" w:rsidR="009E2B72" w:rsidRDefault="009E2B72" w:rsidP="009E2B72">
      <w:pPr>
        <w:pStyle w:val="NormalWeb"/>
        <w:numPr>
          <w:ilvl w:val="0"/>
          <w:numId w:val="10"/>
        </w:numPr>
        <w:jc w:val="both"/>
      </w:pPr>
      <w:r>
        <w:t xml:space="preserve">A </w:t>
      </w:r>
      <w:r>
        <w:rPr>
          <w:rStyle w:val="Strong"/>
        </w:rPr>
        <w:t>QA checklist</w:t>
      </w:r>
      <w:r>
        <w:t xml:space="preserve"> to ensure your models stay standards-compliant</w:t>
      </w:r>
    </w:p>
    <w:p w14:paraId="4B4C983C" w14:textId="77777777" w:rsidR="009E2B72" w:rsidRDefault="009E2B72" w:rsidP="009E2B72">
      <w:pPr>
        <w:pStyle w:val="NormalWeb"/>
        <w:numPr>
          <w:ilvl w:val="0"/>
          <w:numId w:val="10"/>
        </w:numPr>
        <w:jc w:val="both"/>
      </w:pPr>
      <w:r>
        <w:rPr>
          <w:rStyle w:val="Strong"/>
        </w:rPr>
        <w:t>Resource links</w:t>
      </w:r>
      <w:r>
        <w:t xml:space="preserve"> to plugin stores, docs, and support communities</w:t>
      </w:r>
    </w:p>
    <w:p w14:paraId="5479024C" w14:textId="77777777" w:rsidR="009E2B72" w:rsidRDefault="009E2B72" w:rsidP="009E2B72">
      <w:pPr>
        <w:pStyle w:val="NormalWeb"/>
        <w:jc w:val="both"/>
      </w:pPr>
      <w:r>
        <w:t>With this PDF, you’ll go from “Where do I even start?” to confidently using AI to boost your BIM productivity.</w:t>
      </w:r>
    </w:p>
    <w:p w14:paraId="415A08E8" w14:textId="77777777" w:rsidR="009E2B72" w:rsidRDefault="009E2B72" w:rsidP="009E2B72">
      <w:pPr>
        <w:pStyle w:val="NormalWeb"/>
        <w:jc w:val="both"/>
      </w:pPr>
      <w:r>
        <w:t>Let’s dive in — starting with setting up the tools.</w:t>
      </w:r>
    </w:p>
    <w:p w14:paraId="72267420" w14:textId="77777777" w:rsidR="009E2B72" w:rsidRDefault="009E2B72" w:rsidP="009E2B72">
      <w:pPr>
        <w:jc w:val="both"/>
        <w:rPr>
          <w:rFonts w:ascii="Times New Roman" w:hAnsi="Times New Roman" w:cs="Times New Roman"/>
        </w:rPr>
      </w:pPr>
    </w:p>
    <w:p w14:paraId="7BAD63EE" w14:textId="77777777" w:rsidR="009E2B72" w:rsidRPr="009E2B72" w:rsidRDefault="009E2B72" w:rsidP="009E2B72">
      <w:pPr>
        <w:pStyle w:val="Heading2"/>
        <w:rPr>
          <w:b/>
          <w:bCs/>
          <w:sz w:val="48"/>
          <w:szCs w:val="48"/>
        </w:rPr>
      </w:pPr>
      <w:r w:rsidRPr="009E2B72">
        <w:rPr>
          <w:b/>
          <w:bCs/>
          <w:sz w:val="48"/>
          <w:szCs w:val="48"/>
        </w:rPr>
        <w:t>Section 2: Tool Setup Instructions</w:t>
      </w:r>
    </w:p>
    <w:p w14:paraId="2E5293A1" w14:textId="1F218A7C" w:rsidR="009E2B72" w:rsidRDefault="009E2B72" w:rsidP="0040512D">
      <w:pPr>
        <w:pStyle w:val="NormalWeb"/>
      </w:pPr>
      <w:r>
        <w:rPr>
          <w:rStyle w:val="Strong"/>
        </w:rPr>
        <w:t>Install and Activate Leading Revit AI Plugins</w:t>
      </w:r>
    </w:p>
    <w:p w14:paraId="30F64AA0" w14:textId="77777777" w:rsidR="009E2B72" w:rsidRPr="009E2B72" w:rsidRDefault="009E2B72" w:rsidP="009E2B72">
      <w:pPr>
        <w:pStyle w:val="Heading3"/>
        <w:rPr>
          <w:b/>
          <w:bCs/>
        </w:rPr>
      </w:pPr>
      <w:r w:rsidRPr="009E2B72">
        <w:rPr>
          <w:rFonts w:ascii="Segoe UI Emoji" w:hAnsi="Segoe UI Emoji" w:cs="Segoe UI Emoji"/>
          <w:b/>
          <w:bCs/>
        </w:rPr>
        <w:t>🧠</w:t>
      </w:r>
      <w:r w:rsidRPr="009E2B72">
        <w:rPr>
          <w:b/>
          <w:bCs/>
        </w:rPr>
        <w:t xml:space="preserve"> 2.1 </w:t>
      </w:r>
      <w:proofErr w:type="spellStart"/>
      <w:r w:rsidRPr="009E2B72">
        <w:rPr>
          <w:b/>
          <w:bCs/>
        </w:rPr>
        <w:t>WiseBIM</w:t>
      </w:r>
      <w:proofErr w:type="spellEnd"/>
      <w:r w:rsidRPr="009E2B72">
        <w:rPr>
          <w:b/>
          <w:bCs/>
        </w:rPr>
        <w:t xml:space="preserve"> (for AI Auto-Modeling from 2D Plans)</w:t>
      </w:r>
    </w:p>
    <w:p w14:paraId="7399AC5F" w14:textId="77777777" w:rsidR="009E2B72" w:rsidRDefault="009E2B72" w:rsidP="009E2B72">
      <w:pPr>
        <w:pStyle w:val="NormalWeb"/>
      </w:pPr>
      <w:r>
        <w:rPr>
          <w:rStyle w:val="Strong"/>
        </w:rPr>
        <w:t>Overview</w:t>
      </w:r>
      <w:r>
        <w:t xml:space="preserve">: </w:t>
      </w:r>
      <w:proofErr w:type="spellStart"/>
      <w:r>
        <w:t>WiseBIM</w:t>
      </w:r>
      <w:proofErr w:type="spellEnd"/>
      <w:r>
        <w:t xml:space="preserve"> lets you automatically convert scanned floorplans or 2D PDFs into Revit-compatible 3D models using AI.</w:t>
      </w:r>
    </w:p>
    <w:p w14:paraId="6976A6F4" w14:textId="77777777" w:rsidR="009E2B72" w:rsidRDefault="009E2B72" w:rsidP="009E2B72">
      <w:pPr>
        <w:pStyle w:val="NormalWeb"/>
      </w:pPr>
      <w:r>
        <w:rPr>
          <w:rStyle w:val="Strong"/>
        </w:rPr>
        <w:t>How to Install</w:t>
      </w:r>
      <w:r>
        <w:t>:</w:t>
      </w:r>
    </w:p>
    <w:p w14:paraId="07EFD4F5" w14:textId="77777777" w:rsidR="009E2B72" w:rsidRDefault="009E2B72" w:rsidP="009E2B72">
      <w:pPr>
        <w:pStyle w:val="NormalWeb"/>
        <w:numPr>
          <w:ilvl w:val="0"/>
          <w:numId w:val="11"/>
        </w:numPr>
      </w:pPr>
      <w:r>
        <w:t xml:space="preserve">Visit the </w:t>
      </w:r>
      <w:proofErr w:type="spellStart"/>
      <w:r>
        <w:t>WiseBIM</w:t>
      </w:r>
      <w:proofErr w:type="spellEnd"/>
      <w:r>
        <w:t xml:space="preserve"> Plugin Page </w:t>
      </w:r>
      <w:r>
        <w:rPr>
          <w:rStyle w:val="Emphasis"/>
        </w:rPr>
        <w:t>(official Autodesk App Store)</w:t>
      </w:r>
    </w:p>
    <w:p w14:paraId="16C96737" w14:textId="77777777" w:rsidR="009E2B72" w:rsidRDefault="009E2B72" w:rsidP="009E2B72">
      <w:pPr>
        <w:pStyle w:val="NormalWeb"/>
        <w:numPr>
          <w:ilvl w:val="0"/>
          <w:numId w:val="11"/>
        </w:numPr>
      </w:pPr>
      <w:r>
        <w:t xml:space="preserve">Click </w:t>
      </w:r>
      <w:r>
        <w:rPr>
          <w:rStyle w:val="Strong"/>
        </w:rPr>
        <w:t>Download</w:t>
      </w:r>
      <w:r>
        <w:t xml:space="preserve"> and choose your Revit version (2023–2026 supported)</w:t>
      </w:r>
    </w:p>
    <w:p w14:paraId="478962E6" w14:textId="77777777" w:rsidR="009E2B72" w:rsidRDefault="009E2B72" w:rsidP="009E2B72">
      <w:pPr>
        <w:pStyle w:val="NormalWeb"/>
        <w:numPr>
          <w:ilvl w:val="0"/>
          <w:numId w:val="11"/>
        </w:numPr>
      </w:pPr>
      <w:r>
        <w:lastRenderedPageBreak/>
        <w:t>Run the installer and restart Revit</w:t>
      </w:r>
    </w:p>
    <w:p w14:paraId="7CA3FB0D" w14:textId="77777777" w:rsidR="009E2B72" w:rsidRDefault="009E2B72" w:rsidP="009E2B72">
      <w:pPr>
        <w:pStyle w:val="NormalWeb"/>
        <w:numPr>
          <w:ilvl w:val="0"/>
          <w:numId w:val="11"/>
        </w:numPr>
      </w:pPr>
      <w:r>
        <w:t xml:space="preserve">You’ll see a new tab: </w:t>
      </w:r>
      <w:proofErr w:type="spellStart"/>
      <w:r>
        <w:rPr>
          <w:rStyle w:val="Strong"/>
        </w:rPr>
        <w:t>WiseBIM</w:t>
      </w:r>
      <w:proofErr w:type="spellEnd"/>
      <w:r>
        <w:t xml:space="preserve"> in your Revit ribbon</w:t>
      </w:r>
    </w:p>
    <w:p w14:paraId="39E31856" w14:textId="77777777" w:rsidR="009E2B72" w:rsidRDefault="009E2B72" w:rsidP="009E2B72">
      <w:pPr>
        <w:pStyle w:val="NormalWeb"/>
      </w:pPr>
      <w:r>
        <w:rPr>
          <w:rStyle w:val="Strong"/>
        </w:rPr>
        <w:t>How to Activate</w:t>
      </w:r>
      <w:r>
        <w:t>:</w:t>
      </w:r>
    </w:p>
    <w:p w14:paraId="58296366" w14:textId="77777777" w:rsidR="009E2B72" w:rsidRDefault="009E2B72" w:rsidP="009E2B72">
      <w:pPr>
        <w:pStyle w:val="NormalWeb"/>
        <w:numPr>
          <w:ilvl w:val="0"/>
          <w:numId w:val="12"/>
        </w:numPr>
      </w:pPr>
      <w:r>
        <w:t xml:space="preserve">Open Revit → Go to </w:t>
      </w:r>
      <w:proofErr w:type="spellStart"/>
      <w:r>
        <w:rPr>
          <w:rStyle w:val="Strong"/>
        </w:rPr>
        <w:t>WiseBIM</w:t>
      </w:r>
      <w:proofErr w:type="spellEnd"/>
      <w:r>
        <w:rPr>
          <w:rStyle w:val="Strong"/>
        </w:rPr>
        <w:t xml:space="preserve"> tab</w:t>
      </w:r>
      <w:r>
        <w:t xml:space="preserve"> → Click </w:t>
      </w:r>
      <w:r>
        <w:rPr>
          <w:rStyle w:val="Strong"/>
        </w:rPr>
        <w:t>Login</w:t>
      </w:r>
    </w:p>
    <w:p w14:paraId="46D716D2" w14:textId="77777777" w:rsidR="009E2B72" w:rsidRDefault="009E2B72" w:rsidP="009E2B72">
      <w:pPr>
        <w:pStyle w:val="NormalWeb"/>
        <w:numPr>
          <w:ilvl w:val="0"/>
          <w:numId w:val="12"/>
        </w:numPr>
      </w:pPr>
      <w:r>
        <w:t xml:space="preserve">Sign in with your </w:t>
      </w:r>
      <w:proofErr w:type="spellStart"/>
      <w:r>
        <w:t>WiseBIM</w:t>
      </w:r>
      <w:proofErr w:type="spellEnd"/>
      <w:r>
        <w:t xml:space="preserve"> account (create one if needed)</w:t>
      </w:r>
    </w:p>
    <w:p w14:paraId="44935D2A" w14:textId="77777777" w:rsidR="009E2B72" w:rsidRDefault="009E2B72" w:rsidP="009E2B72">
      <w:pPr>
        <w:pStyle w:val="NormalWeb"/>
        <w:numPr>
          <w:ilvl w:val="0"/>
          <w:numId w:val="12"/>
        </w:numPr>
      </w:pPr>
      <w:r>
        <w:t>Upload a 2D plan or scan → The AI auto-generates walls, doors, and rooms</w:t>
      </w:r>
    </w:p>
    <w:p w14:paraId="6469FD28" w14:textId="77777777" w:rsidR="009E2B72" w:rsidRDefault="009E2B72" w:rsidP="009E2B72">
      <w:pPr>
        <w:pStyle w:val="NormalWeb"/>
        <w:numPr>
          <w:ilvl w:val="0"/>
          <w:numId w:val="12"/>
        </w:numPr>
      </w:pPr>
      <w:r>
        <w:t xml:space="preserve">Click </w:t>
      </w:r>
      <w:r>
        <w:rPr>
          <w:rStyle w:val="Strong"/>
        </w:rPr>
        <w:t>Export to Revit Model</w:t>
      </w:r>
    </w:p>
    <w:p w14:paraId="5121CCC2" w14:textId="77777777" w:rsidR="009E2B72" w:rsidRDefault="009E2B72" w:rsidP="009E2B72">
      <w:pPr>
        <w:pStyle w:val="NormalWeb"/>
      </w:pPr>
      <w:r>
        <w:rPr>
          <w:rStyle w:val="Strong"/>
        </w:rPr>
        <w:t>Compatibility</w:t>
      </w:r>
      <w:r>
        <w:t>:</w:t>
      </w:r>
    </w:p>
    <w:p w14:paraId="18B91787" w14:textId="77777777" w:rsidR="009E2B72" w:rsidRDefault="009E2B72" w:rsidP="009E2B72">
      <w:pPr>
        <w:pStyle w:val="NormalWeb"/>
        <w:numPr>
          <w:ilvl w:val="0"/>
          <w:numId w:val="13"/>
        </w:numPr>
      </w:pPr>
      <w:r>
        <w:t>Revit 2023 and above</w:t>
      </w:r>
    </w:p>
    <w:p w14:paraId="0FC862D9" w14:textId="77777777" w:rsidR="009E2B72" w:rsidRDefault="009E2B72" w:rsidP="009E2B72">
      <w:pPr>
        <w:pStyle w:val="NormalWeb"/>
        <w:numPr>
          <w:ilvl w:val="0"/>
          <w:numId w:val="13"/>
        </w:numPr>
      </w:pPr>
      <w:r>
        <w:t>Works on Windows 10/11, 16GB+ RAM recommended</w:t>
      </w:r>
    </w:p>
    <w:p w14:paraId="24904659" w14:textId="6850415B" w:rsidR="009E2B72" w:rsidRDefault="009E2B72" w:rsidP="009E2B72">
      <w:pPr>
        <w:pStyle w:val="NormalWeb"/>
        <w:numPr>
          <w:ilvl w:val="0"/>
          <w:numId w:val="13"/>
        </w:numPr>
      </w:pPr>
      <w:r>
        <w:t>Internet required for processing</w:t>
      </w:r>
    </w:p>
    <w:p w14:paraId="4DE777BB" w14:textId="77777777" w:rsidR="009E2B72" w:rsidRPr="009E2B72" w:rsidRDefault="009E2B72" w:rsidP="009E2B72">
      <w:pPr>
        <w:pStyle w:val="Heading3"/>
        <w:rPr>
          <w:b/>
          <w:bCs/>
        </w:rPr>
      </w:pPr>
      <w:r w:rsidRPr="009E2B72">
        <w:rPr>
          <w:rFonts w:ascii="Segoe UI Emoji" w:hAnsi="Segoe UI Emoji" w:cs="Segoe UI Emoji"/>
          <w:b/>
          <w:bCs/>
        </w:rPr>
        <w:t>🧠</w:t>
      </w:r>
      <w:r w:rsidRPr="009E2B72">
        <w:rPr>
          <w:b/>
          <w:bCs/>
        </w:rPr>
        <w:t xml:space="preserve"> 2.2 Pele AI (for Automated Drafting Suggestions)</w:t>
      </w:r>
    </w:p>
    <w:p w14:paraId="43E93200" w14:textId="77777777" w:rsidR="009E2B72" w:rsidRDefault="009E2B72" w:rsidP="009E2B72">
      <w:pPr>
        <w:pStyle w:val="NormalWeb"/>
      </w:pPr>
      <w:r>
        <w:rPr>
          <w:rStyle w:val="Strong"/>
        </w:rPr>
        <w:t>Overview</w:t>
      </w:r>
      <w:r>
        <w:t>: Pele AI is an intelligent assistant that watches how you draft in Revit and suggests commands, elements, or corrections to speed up design.</w:t>
      </w:r>
    </w:p>
    <w:p w14:paraId="64300782" w14:textId="77777777" w:rsidR="009E2B72" w:rsidRDefault="009E2B72" w:rsidP="009E2B72">
      <w:pPr>
        <w:pStyle w:val="NormalWeb"/>
      </w:pPr>
      <w:r>
        <w:rPr>
          <w:rStyle w:val="Strong"/>
        </w:rPr>
        <w:t>How to Install</w:t>
      </w:r>
      <w:r>
        <w:t>:</w:t>
      </w:r>
    </w:p>
    <w:p w14:paraId="219CFA71" w14:textId="77777777" w:rsidR="009E2B72" w:rsidRDefault="009E2B72" w:rsidP="009E2B72">
      <w:pPr>
        <w:pStyle w:val="NormalWeb"/>
        <w:numPr>
          <w:ilvl w:val="0"/>
          <w:numId w:val="14"/>
        </w:numPr>
      </w:pPr>
      <w:r>
        <w:t xml:space="preserve">Go to </w:t>
      </w:r>
      <w:hyperlink r:id="rId9" w:tgtFrame="_new" w:history="1">
        <w:r>
          <w:rPr>
            <w:rStyle w:val="Hyperlink"/>
            <w:rFonts w:eastAsiaTheme="majorEastAsia"/>
          </w:rPr>
          <w:t>pele.ai</w:t>
        </w:r>
      </w:hyperlink>
      <w:r>
        <w:t xml:space="preserve"> and register your user account</w:t>
      </w:r>
    </w:p>
    <w:p w14:paraId="1E409054" w14:textId="77777777" w:rsidR="009E2B72" w:rsidRDefault="009E2B72" w:rsidP="009E2B72">
      <w:pPr>
        <w:pStyle w:val="NormalWeb"/>
        <w:numPr>
          <w:ilvl w:val="0"/>
          <w:numId w:val="14"/>
        </w:numPr>
      </w:pPr>
      <w:r>
        <w:t>Download the plugin installer for Revit</w:t>
      </w:r>
    </w:p>
    <w:p w14:paraId="2DEDA0BD" w14:textId="77777777" w:rsidR="009E2B72" w:rsidRDefault="009E2B72" w:rsidP="009E2B72">
      <w:pPr>
        <w:pStyle w:val="NormalWeb"/>
        <w:numPr>
          <w:ilvl w:val="0"/>
          <w:numId w:val="14"/>
        </w:numPr>
      </w:pPr>
      <w:r>
        <w:t>Run setup, then launch Revit</w:t>
      </w:r>
    </w:p>
    <w:p w14:paraId="103C2B4F" w14:textId="77777777" w:rsidR="009E2B72" w:rsidRDefault="009E2B72" w:rsidP="009E2B72">
      <w:pPr>
        <w:pStyle w:val="NormalWeb"/>
        <w:numPr>
          <w:ilvl w:val="0"/>
          <w:numId w:val="14"/>
        </w:numPr>
      </w:pPr>
      <w:r>
        <w:t xml:space="preserve">Pele AI icon appears in the </w:t>
      </w:r>
      <w:r>
        <w:rPr>
          <w:rStyle w:val="Strong"/>
        </w:rPr>
        <w:t>Add-Ins tab</w:t>
      </w:r>
    </w:p>
    <w:p w14:paraId="6F563576" w14:textId="77777777" w:rsidR="009E2B72" w:rsidRDefault="009E2B72" w:rsidP="009E2B72">
      <w:pPr>
        <w:pStyle w:val="NormalWeb"/>
      </w:pPr>
      <w:r>
        <w:rPr>
          <w:rStyle w:val="Strong"/>
        </w:rPr>
        <w:t>Activation</w:t>
      </w:r>
      <w:r>
        <w:t>:</w:t>
      </w:r>
    </w:p>
    <w:p w14:paraId="594DDFCF" w14:textId="77777777" w:rsidR="009E2B72" w:rsidRDefault="009E2B72" w:rsidP="009E2B72">
      <w:pPr>
        <w:pStyle w:val="NormalWeb"/>
        <w:numPr>
          <w:ilvl w:val="0"/>
          <w:numId w:val="15"/>
        </w:numPr>
      </w:pPr>
      <w:r>
        <w:t xml:space="preserve">Click on </w:t>
      </w:r>
      <w:r>
        <w:rPr>
          <w:rStyle w:val="Strong"/>
        </w:rPr>
        <w:t>Pele AI</w:t>
      </w:r>
      <w:r>
        <w:t xml:space="preserve"> in Revit</w:t>
      </w:r>
    </w:p>
    <w:p w14:paraId="1B8FF06D" w14:textId="77777777" w:rsidR="009E2B72" w:rsidRDefault="009E2B72" w:rsidP="009E2B72">
      <w:pPr>
        <w:pStyle w:val="NormalWeb"/>
        <w:numPr>
          <w:ilvl w:val="0"/>
          <w:numId w:val="15"/>
        </w:numPr>
      </w:pPr>
      <w:r>
        <w:t>Login using your registered credentials</w:t>
      </w:r>
    </w:p>
    <w:p w14:paraId="7C075279" w14:textId="77777777" w:rsidR="009E2B72" w:rsidRDefault="009E2B72" w:rsidP="009E2B72">
      <w:pPr>
        <w:pStyle w:val="NormalWeb"/>
        <w:numPr>
          <w:ilvl w:val="0"/>
          <w:numId w:val="15"/>
        </w:numPr>
      </w:pPr>
      <w:r>
        <w:t xml:space="preserve">Configure your </w:t>
      </w:r>
      <w:r>
        <w:rPr>
          <w:rStyle w:val="Strong"/>
        </w:rPr>
        <w:t>discipline (Architectural/Structural/MEP)</w:t>
      </w:r>
      <w:r>
        <w:t xml:space="preserve"> under settings</w:t>
      </w:r>
    </w:p>
    <w:p w14:paraId="3FF3D3BC" w14:textId="77777777" w:rsidR="009E2B72" w:rsidRDefault="009E2B72" w:rsidP="009E2B72">
      <w:pPr>
        <w:pStyle w:val="NormalWeb"/>
        <w:numPr>
          <w:ilvl w:val="0"/>
          <w:numId w:val="15"/>
        </w:numPr>
      </w:pPr>
      <w:r>
        <w:t>Start designing — AI suggestions appear in real-time</w:t>
      </w:r>
    </w:p>
    <w:p w14:paraId="080E9CCE" w14:textId="77777777" w:rsidR="009E2B72" w:rsidRDefault="009E2B72" w:rsidP="009E2B72">
      <w:pPr>
        <w:pStyle w:val="NormalWeb"/>
      </w:pPr>
      <w:r>
        <w:rPr>
          <w:rStyle w:val="Strong"/>
        </w:rPr>
        <w:t>Compatibility</w:t>
      </w:r>
      <w:r>
        <w:t>:</w:t>
      </w:r>
    </w:p>
    <w:p w14:paraId="33A24595" w14:textId="77777777" w:rsidR="009E2B72" w:rsidRDefault="009E2B72" w:rsidP="009E2B72">
      <w:pPr>
        <w:pStyle w:val="NormalWeb"/>
        <w:numPr>
          <w:ilvl w:val="0"/>
          <w:numId w:val="16"/>
        </w:numPr>
      </w:pPr>
      <w:r>
        <w:t>Revit 2022–2026</w:t>
      </w:r>
    </w:p>
    <w:p w14:paraId="73542830" w14:textId="77777777" w:rsidR="009E2B72" w:rsidRDefault="009E2B72" w:rsidP="009E2B72">
      <w:pPr>
        <w:pStyle w:val="NormalWeb"/>
        <w:numPr>
          <w:ilvl w:val="0"/>
          <w:numId w:val="16"/>
        </w:numPr>
      </w:pPr>
      <w:r>
        <w:t>GPU acceleration optional but recommended</w:t>
      </w:r>
    </w:p>
    <w:p w14:paraId="74E156FA" w14:textId="29B36AFF" w:rsidR="009E2B72" w:rsidRDefault="009E2B72" w:rsidP="009E2B72">
      <w:pPr>
        <w:pStyle w:val="NormalWeb"/>
        <w:numPr>
          <w:ilvl w:val="0"/>
          <w:numId w:val="16"/>
        </w:numPr>
      </w:pPr>
      <w:r>
        <w:t>Works offline after initial setup</w:t>
      </w:r>
    </w:p>
    <w:p w14:paraId="03D2B8A0" w14:textId="77777777" w:rsidR="009E2B72" w:rsidRPr="009E2B72" w:rsidRDefault="009E2B72" w:rsidP="009E2B72">
      <w:pPr>
        <w:pStyle w:val="Heading3"/>
        <w:rPr>
          <w:b/>
          <w:bCs/>
        </w:rPr>
      </w:pPr>
      <w:r w:rsidRPr="009E2B72">
        <w:rPr>
          <w:rFonts w:ascii="Segoe UI Emoji" w:hAnsi="Segoe UI Emoji" w:cs="Segoe UI Emoji"/>
          <w:b/>
          <w:bCs/>
        </w:rPr>
        <w:t>🧠</w:t>
      </w:r>
      <w:r w:rsidRPr="009E2B72">
        <w:rPr>
          <w:b/>
          <w:bCs/>
        </w:rPr>
        <w:t xml:space="preserve"> 2.3 Glyph (for AI-Enhanced Clash Detection)</w:t>
      </w:r>
    </w:p>
    <w:p w14:paraId="460172B8" w14:textId="77777777" w:rsidR="009E2B72" w:rsidRDefault="009E2B72" w:rsidP="009E2B72">
      <w:pPr>
        <w:pStyle w:val="NormalWeb"/>
      </w:pPr>
      <w:r>
        <w:rPr>
          <w:rStyle w:val="Strong"/>
        </w:rPr>
        <w:t>Overview</w:t>
      </w:r>
      <w:r>
        <w:t>: Glyph uses machine learning to scan BIM models and detect potential clashes, design errors, or code violations faster than traditional tools.</w:t>
      </w:r>
    </w:p>
    <w:p w14:paraId="409AD735" w14:textId="77777777" w:rsidR="009E2B72" w:rsidRDefault="009E2B72" w:rsidP="009E2B72">
      <w:pPr>
        <w:pStyle w:val="NormalWeb"/>
      </w:pPr>
      <w:r>
        <w:rPr>
          <w:rStyle w:val="Strong"/>
        </w:rPr>
        <w:lastRenderedPageBreak/>
        <w:t>Installation Steps</w:t>
      </w:r>
      <w:r>
        <w:t>:</w:t>
      </w:r>
    </w:p>
    <w:p w14:paraId="0F3EE858" w14:textId="77777777" w:rsidR="009E2B72" w:rsidRDefault="009E2B72" w:rsidP="009E2B72">
      <w:pPr>
        <w:pStyle w:val="NormalWeb"/>
        <w:numPr>
          <w:ilvl w:val="0"/>
          <w:numId w:val="17"/>
        </w:numPr>
      </w:pPr>
      <w:r>
        <w:t>Go to glyph.ai/install</w:t>
      </w:r>
    </w:p>
    <w:p w14:paraId="7B643482" w14:textId="77777777" w:rsidR="009E2B72" w:rsidRDefault="009E2B72" w:rsidP="009E2B72">
      <w:pPr>
        <w:pStyle w:val="NormalWeb"/>
        <w:numPr>
          <w:ilvl w:val="0"/>
          <w:numId w:val="17"/>
        </w:numPr>
      </w:pPr>
      <w:r>
        <w:t>Select your firm size and Revit version</w:t>
      </w:r>
    </w:p>
    <w:p w14:paraId="4E3F5670" w14:textId="77777777" w:rsidR="009E2B72" w:rsidRDefault="009E2B72" w:rsidP="009E2B72">
      <w:pPr>
        <w:pStyle w:val="NormalWeb"/>
        <w:numPr>
          <w:ilvl w:val="0"/>
          <w:numId w:val="17"/>
        </w:numPr>
      </w:pPr>
      <w:r>
        <w:t>Download and install the Revit plugin</w:t>
      </w:r>
    </w:p>
    <w:p w14:paraId="6EE3E039" w14:textId="77777777" w:rsidR="009E2B72" w:rsidRDefault="009E2B72" w:rsidP="009E2B72">
      <w:pPr>
        <w:pStyle w:val="NormalWeb"/>
        <w:numPr>
          <w:ilvl w:val="0"/>
          <w:numId w:val="17"/>
        </w:numPr>
      </w:pPr>
      <w:r>
        <w:t xml:space="preserve">Open Revit → Glyph will appear under </w:t>
      </w:r>
      <w:r>
        <w:rPr>
          <w:rStyle w:val="Strong"/>
        </w:rPr>
        <w:t>Plugins</w:t>
      </w:r>
    </w:p>
    <w:p w14:paraId="371DED3C" w14:textId="77777777" w:rsidR="009E2B72" w:rsidRDefault="009E2B72" w:rsidP="009E2B72">
      <w:pPr>
        <w:pStyle w:val="NormalWeb"/>
      </w:pPr>
      <w:r>
        <w:rPr>
          <w:rStyle w:val="Strong"/>
        </w:rPr>
        <w:t>Setup &amp; Usage</w:t>
      </w:r>
      <w:r>
        <w:t>:</w:t>
      </w:r>
    </w:p>
    <w:p w14:paraId="1222DA76" w14:textId="77777777" w:rsidR="009E2B72" w:rsidRDefault="009E2B72" w:rsidP="009E2B72">
      <w:pPr>
        <w:pStyle w:val="NormalWeb"/>
        <w:numPr>
          <w:ilvl w:val="0"/>
          <w:numId w:val="18"/>
        </w:numPr>
      </w:pPr>
      <w:r>
        <w:t>Import your full project model</w:t>
      </w:r>
    </w:p>
    <w:p w14:paraId="5E23952A" w14:textId="77777777" w:rsidR="009E2B72" w:rsidRDefault="009E2B72" w:rsidP="009E2B72">
      <w:pPr>
        <w:pStyle w:val="NormalWeb"/>
        <w:numPr>
          <w:ilvl w:val="0"/>
          <w:numId w:val="18"/>
        </w:numPr>
      </w:pPr>
      <w:r>
        <w:t xml:space="preserve">Run a </w:t>
      </w:r>
      <w:r>
        <w:rPr>
          <w:rStyle w:val="Strong"/>
        </w:rPr>
        <w:t>Clash Check</w:t>
      </w:r>
      <w:r>
        <w:t xml:space="preserve"> scan</w:t>
      </w:r>
    </w:p>
    <w:p w14:paraId="161E6439" w14:textId="77777777" w:rsidR="009E2B72" w:rsidRDefault="009E2B72" w:rsidP="009E2B72">
      <w:pPr>
        <w:pStyle w:val="NormalWeb"/>
        <w:numPr>
          <w:ilvl w:val="0"/>
          <w:numId w:val="18"/>
        </w:numPr>
      </w:pPr>
      <w:r>
        <w:t>Use the AI-powered issue map to view high-risk zones</w:t>
      </w:r>
    </w:p>
    <w:p w14:paraId="26F78AC4" w14:textId="77777777" w:rsidR="009E2B72" w:rsidRDefault="009E2B72" w:rsidP="009E2B72">
      <w:pPr>
        <w:pStyle w:val="NormalWeb"/>
        <w:numPr>
          <w:ilvl w:val="0"/>
          <w:numId w:val="18"/>
        </w:numPr>
      </w:pPr>
      <w:r>
        <w:t>Auto-generate a clash report (PDF or BIM 360 linked)</w:t>
      </w:r>
    </w:p>
    <w:p w14:paraId="0193538E" w14:textId="77777777" w:rsidR="009E2B72" w:rsidRDefault="009E2B72" w:rsidP="009E2B72">
      <w:pPr>
        <w:pStyle w:val="NormalWeb"/>
      </w:pPr>
      <w:r>
        <w:rPr>
          <w:rStyle w:val="Strong"/>
        </w:rPr>
        <w:t>Requirements</w:t>
      </w:r>
      <w:r>
        <w:t>:</w:t>
      </w:r>
    </w:p>
    <w:p w14:paraId="0BF9139B" w14:textId="77777777" w:rsidR="009E2B72" w:rsidRDefault="009E2B72" w:rsidP="009E2B72">
      <w:pPr>
        <w:pStyle w:val="NormalWeb"/>
        <w:numPr>
          <w:ilvl w:val="0"/>
          <w:numId w:val="19"/>
        </w:numPr>
      </w:pPr>
      <w:r>
        <w:t>Revit 2021 or later</w:t>
      </w:r>
    </w:p>
    <w:p w14:paraId="6D71CA71" w14:textId="77777777" w:rsidR="009E2B72" w:rsidRDefault="009E2B72" w:rsidP="009E2B72">
      <w:pPr>
        <w:pStyle w:val="NormalWeb"/>
        <w:numPr>
          <w:ilvl w:val="0"/>
          <w:numId w:val="19"/>
        </w:numPr>
      </w:pPr>
      <w:r>
        <w:t>Works best with models &gt;50MB</w:t>
      </w:r>
    </w:p>
    <w:p w14:paraId="4170520A" w14:textId="3DD08D24" w:rsidR="009E2B72" w:rsidRDefault="009E2B72" w:rsidP="009E2B72">
      <w:pPr>
        <w:pStyle w:val="NormalWeb"/>
        <w:numPr>
          <w:ilvl w:val="0"/>
          <w:numId w:val="19"/>
        </w:numPr>
      </w:pPr>
      <w:r>
        <w:t>Cloud sync requires login (optional offline mode available)</w:t>
      </w:r>
    </w:p>
    <w:p w14:paraId="04C370E1" w14:textId="58CE1033" w:rsidR="000D02EE" w:rsidRDefault="000D02EE" w:rsidP="000D02EE">
      <w:pPr>
        <w:pStyle w:val="NormalWeb"/>
      </w:pPr>
    </w:p>
    <w:p w14:paraId="1B12BA3F" w14:textId="77777777" w:rsidR="000D02EE" w:rsidRPr="000D02EE" w:rsidRDefault="000D02EE" w:rsidP="000D02EE">
      <w:pPr>
        <w:pStyle w:val="Heading2"/>
        <w:rPr>
          <w:b/>
          <w:bCs/>
          <w:sz w:val="48"/>
          <w:szCs w:val="48"/>
        </w:rPr>
      </w:pPr>
      <w:r w:rsidRPr="000D02EE">
        <w:rPr>
          <w:b/>
          <w:bCs/>
          <w:sz w:val="48"/>
          <w:szCs w:val="48"/>
        </w:rPr>
        <w:t>Section 3: System Requirements</w:t>
      </w:r>
    </w:p>
    <w:p w14:paraId="387FB3AA" w14:textId="77777777" w:rsidR="000D02EE" w:rsidRDefault="000D02EE" w:rsidP="000D02EE">
      <w:pPr>
        <w:pStyle w:val="NormalWeb"/>
      </w:pPr>
      <w:r>
        <w:rPr>
          <w:rStyle w:val="Strong"/>
        </w:rPr>
        <w:t>Prepare Your System for Revit AI Plugin Integration</w:t>
      </w:r>
    </w:p>
    <w:p w14:paraId="161C641E" w14:textId="77777777" w:rsidR="000D02EE" w:rsidRDefault="000D02EE" w:rsidP="000D02EE">
      <w:pPr>
        <w:pStyle w:val="NormalWeb"/>
      </w:pPr>
      <w:r>
        <w:t>Before installing Revit AI tools, it’s essential to confirm that your device meets the required specifications. AI-powered plugins rely on both local hardware and cloud-based processes, so performance and compatibility will vary depending on your setup.</w:t>
      </w:r>
    </w:p>
    <w:p w14:paraId="4A15E949" w14:textId="13C24464" w:rsidR="000D02EE" w:rsidRDefault="000D02EE" w:rsidP="00C84040">
      <w:pPr>
        <w:pStyle w:val="NormalWeb"/>
      </w:pPr>
      <w:r>
        <w:t>This section outlines the minimum and recommended requirements to ensure smooth installation and operation.</w:t>
      </w:r>
    </w:p>
    <w:p w14:paraId="66795256" w14:textId="48A1F01F" w:rsidR="000D02EE" w:rsidRPr="000D02EE" w:rsidRDefault="000D02EE" w:rsidP="000D02EE">
      <w:pPr>
        <w:pStyle w:val="Heading3"/>
        <w:rPr>
          <w:b/>
          <w:bCs/>
        </w:rPr>
      </w:pPr>
      <w:r w:rsidRPr="000D02EE">
        <w:rPr>
          <w:b/>
          <w:bCs/>
        </w:rPr>
        <w:t>Minimum Hardware Requirements (For Basic Use)</w:t>
      </w:r>
    </w:p>
    <w:p w14:paraId="0785A776" w14:textId="77777777" w:rsidR="000D02EE" w:rsidRPr="000D02EE" w:rsidRDefault="000D02EE" w:rsidP="000D02EE"/>
    <w:tbl>
      <w:tblPr>
        <w:tblW w:w="9274" w:type="dxa"/>
        <w:tblCellSpacing w:w="15" w:type="dxa"/>
        <w:tblCellMar>
          <w:top w:w="15" w:type="dxa"/>
          <w:left w:w="15" w:type="dxa"/>
          <w:bottom w:w="15" w:type="dxa"/>
          <w:right w:w="15" w:type="dxa"/>
        </w:tblCellMar>
        <w:tblLook w:val="04A0" w:firstRow="1" w:lastRow="0" w:firstColumn="1" w:lastColumn="0" w:noHBand="0" w:noVBand="1"/>
      </w:tblPr>
      <w:tblGrid>
        <w:gridCol w:w="2815"/>
        <w:gridCol w:w="6459"/>
      </w:tblGrid>
      <w:tr w:rsidR="000D02EE" w14:paraId="5942EEB1" w14:textId="77777777" w:rsidTr="000D02EE">
        <w:trPr>
          <w:trHeight w:val="386"/>
          <w:tblHeader/>
          <w:tblCellSpacing w:w="15" w:type="dxa"/>
        </w:trPr>
        <w:tc>
          <w:tcPr>
            <w:tcW w:w="0" w:type="auto"/>
            <w:vAlign w:val="center"/>
            <w:hideMark/>
          </w:tcPr>
          <w:p w14:paraId="5758AC8B" w14:textId="77777777" w:rsidR="000D02EE" w:rsidRDefault="000D02EE">
            <w:pPr>
              <w:jc w:val="center"/>
              <w:rPr>
                <w:b/>
                <w:bCs/>
              </w:rPr>
            </w:pPr>
            <w:r>
              <w:rPr>
                <w:b/>
                <w:bCs/>
              </w:rPr>
              <w:t>Component</w:t>
            </w:r>
          </w:p>
        </w:tc>
        <w:tc>
          <w:tcPr>
            <w:tcW w:w="0" w:type="auto"/>
            <w:vAlign w:val="center"/>
            <w:hideMark/>
          </w:tcPr>
          <w:p w14:paraId="7FE041A2" w14:textId="77777777" w:rsidR="000D02EE" w:rsidRDefault="000D02EE">
            <w:pPr>
              <w:jc w:val="center"/>
              <w:rPr>
                <w:b/>
                <w:bCs/>
              </w:rPr>
            </w:pPr>
            <w:r>
              <w:rPr>
                <w:b/>
                <w:bCs/>
              </w:rPr>
              <w:t>Requirement</w:t>
            </w:r>
          </w:p>
        </w:tc>
      </w:tr>
      <w:tr w:rsidR="000D02EE" w14:paraId="38CB868F" w14:textId="77777777" w:rsidTr="000D02EE">
        <w:trPr>
          <w:trHeight w:val="401"/>
          <w:tblCellSpacing w:w="15" w:type="dxa"/>
        </w:trPr>
        <w:tc>
          <w:tcPr>
            <w:tcW w:w="0" w:type="auto"/>
            <w:vAlign w:val="center"/>
            <w:hideMark/>
          </w:tcPr>
          <w:p w14:paraId="77CBEC77" w14:textId="77777777" w:rsidR="000D02EE" w:rsidRDefault="000D02EE">
            <w:r>
              <w:t>Operating System</w:t>
            </w:r>
          </w:p>
        </w:tc>
        <w:tc>
          <w:tcPr>
            <w:tcW w:w="0" w:type="auto"/>
            <w:vAlign w:val="center"/>
            <w:hideMark/>
          </w:tcPr>
          <w:p w14:paraId="653B8E35" w14:textId="77777777" w:rsidR="000D02EE" w:rsidRDefault="000D02EE">
            <w:r>
              <w:t>Windows 10 or 11 (64-bit only)</w:t>
            </w:r>
          </w:p>
        </w:tc>
      </w:tr>
      <w:tr w:rsidR="000D02EE" w14:paraId="6DD58686" w14:textId="77777777" w:rsidTr="000D02EE">
        <w:trPr>
          <w:trHeight w:val="386"/>
          <w:tblCellSpacing w:w="15" w:type="dxa"/>
        </w:trPr>
        <w:tc>
          <w:tcPr>
            <w:tcW w:w="0" w:type="auto"/>
            <w:vAlign w:val="center"/>
            <w:hideMark/>
          </w:tcPr>
          <w:p w14:paraId="72F5E6BA" w14:textId="77777777" w:rsidR="000D02EE" w:rsidRDefault="000D02EE">
            <w:r>
              <w:t>Processor</w:t>
            </w:r>
          </w:p>
        </w:tc>
        <w:tc>
          <w:tcPr>
            <w:tcW w:w="0" w:type="auto"/>
            <w:vAlign w:val="center"/>
            <w:hideMark/>
          </w:tcPr>
          <w:p w14:paraId="5EA1520C" w14:textId="77777777" w:rsidR="000D02EE" w:rsidRDefault="000D02EE">
            <w:r>
              <w:t>Intel Core i5 or AMD Ryzen 5 (Quad-Core)</w:t>
            </w:r>
          </w:p>
        </w:tc>
      </w:tr>
      <w:tr w:rsidR="000D02EE" w14:paraId="6FDEA105" w14:textId="77777777" w:rsidTr="000D02EE">
        <w:trPr>
          <w:trHeight w:val="401"/>
          <w:tblCellSpacing w:w="15" w:type="dxa"/>
        </w:trPr>
        <w:tc>
          <w:tcPr>
            <w:tcW w:w="0" w:type="auto"/>
            <w:vAlign w:val="center"/>
            <w:hideMark/>
          </w:tcPr>
          <w:p w14:paraId="3396BFA9" w14:textId="77777777" w:rsidR="000D02EE" w:rsidRDefault="000D02EE">
            <w:r>
              <w:t>RAM</w:t>
            </w:r>
          </w:p>
        </w:tc>
        <w:tc>
          <w:tcPr>
            <w:tcW w:w="0" w:type="auto"/>
            <w:vAlign w:val="center"/>
            <w:hideMark/>
          </w:tcPr>
          <w:p w14:paraId="39438F56" w14:textId="77777777" w:rsidR="000D02EE" w:rsidRDefault="000D02EE">
            <w:r>
              <w:t>16 GB</w:t>
            </w:r>
          </w:p>
        </w:tc>
      </w:tr>
      <w:tr w:rsidR="000D02EE" w14:paraId="057DFB21" w14:textId="77777777" w:rsidTr="000D02EE">
        <w:trPr>
          <w:trHeight w:val="386"/>
          <w:tblCellSpacing w:w="15" w:type="dxa"/>
        </w:trPr>
        <w:tc>
          <w:tcPr>
            <w:tcW w:w="0" w:type="auto"/>
            <w:vAlign w:val="center"/>
            <w:hideMark/>
          </w:tcPr>
          <w:p w14:paraId="4AD4214B" w14:textId="77777777" w:rsidR="000D02EE" w:rsidRDefault="000D02EE">
            <w:r>
              <w:t>Graphics</w:t>
            </w:r>
          </w:p>
        </w:tc>
        <w:tc>
          <w:tcPr>
            <w:tcW w:w="0" w:type="auto"/>
            <w:vAlign w:val="center"/>
            <w:hideMark/>
          </w:tcPr>
          <w:p w14:paraId="470E2A6A" w14:textId="77777777" w:rsidR="000D02EE" w:rsidRDefault="000D02EE">
            <w:r>
              <w:t>Dedicated GPU (2 GB VRAM, DirectX 11+)</w:t>
            </w:r>
          </w:p>
        </w:tc>
      </w:tr>
      <w:tr w:rsidR="000D02EE" w14:paraId="21E2429F" w14:textId="77777777" w:rsidTr="000D02EE">
        <w:trPr>
          <w:trHeight w:val="401"/>
          <w:tblCellSpacing w:w="15" w:type="dxa"/>
        </w:trPr>
        <w:tc>
          <w:tcPr>
            <w:tcW w:w="0" w:type="auto"/>
            <w:vAlign w:val="center"/>
            <w:hideMark/>
          </w:tcPr>
          <w:p w14:paraId="4D17D390" w14:textId="77777777" w:rsidR="000D02EE" w:rsidRDefault="000D02EE">
            <w:r>
              <w:lastRenderedPageBreak/>
              <w:t>Storage</w:t>
            </w:r>
          </w:p>
        </w:tc>
        <w:tc>
          <w:tcPr>
            <w:tcW w:w="0" w:type="auto"/>
            <w:vAlign w:val="center"/>
            <w:hideMark/>
          </w:tcPr>
          <w:p w14:paraId="261C2C75" w14:textId="77777777" w:rsidR="000D02EE" w:rsidRDefault="000D02EE">
            <w:r>
              <w:t>10 GB free SSD space (per plugin)</w:t>
            </w:r>
          </w:p>
        </w:tc>
      </w:tr>
      <w:tr w:rsidR="000D02EE" w14:paraId="7789E84B" w14:textId="77777777" w:rsidTr="000D02EE">
        <w:trPr>
          <w:trHeight w:val="386"/>
          <w:tblCellSpacing w:w="15" w:type="dxa"/>
        </w:trPr>
        <w:tc>
          <w:tcPr>
            <w:tcW w:w="0" w:type="auto"/>
            <w:vAlign w:val="center"/>
            <w:hideMark/>
          </w:tcPr>
          <w:p w14:paraId="0022977F" w14:textId="77777777" w:rsidR="000D02EE" w:rsidRDefault="000D02EE">
            <w:r>
              <w:t>Display</w:t>
            </w:r>
          </w:p>
        </w:tc>
        <w:tc>
          <w:tcPr>
            <w:tcW w:w="0" w:type="auto"/>
            <w:vAlign w:val="center"/>
            <w:hideMark/>
          </w:tcPr>
          <w:p w14:paraId="4A1A8C6C" w14:textId="77777777" w:rsidR="000D02EE" w:rsidRDefault="000D02EE">
            <w:r>
              <w:t>Full HD (1920 × 1080) or higher</w:t>
            </w:r>
          </w:p>
        </w:tc>
      </w:tr>
    </w:tbl>
    <w:p w14:paraId="00A18467" w14:textId="66A2EC3F" w:rsidR="000D02EE" w:rsidRDefault="000D02EE" w:rsidP="000D02EE"/>
    <w:p w14:paraId="4F612056" w14:textId="1203A419" w:rsidR="000D02EE" w:rsidRPr="000D02EE" w:rsidRDefault="000D02EE" w:rsidP="000D02EE">
      <w:pPr>
        <w:pStyle w:val="Heading3"/>
        <w:rPr>
          <w:b/>
          <w:bCs/>
        </w:rPr>
      </w:pPr>
      <w:r w:rsidRPr="000D02EE">
        <w:rPr>
          <w:b/>
          <w:bCs/>
        </w:rPr>
        <w:t>Recommended Hardware Specifications (For Optimal Performance)</w:t>
      </w:r>
    </w:p>
    <w:p w14:paraId="30BB01EA" w14:textId="77777777" w:rsidR="000D02EE" w:rsidRPr="000D02EE" w:rsidRDefault="000D02EE" w:rsidP="000D02EE"/>
    <w:tbl>
      <w:tblPr>
        <w:tblW w:w="9324" w:type="dxa"/>
        <w:tblCellSpacing w:w="15" w:type="dxa"/>
        <w:tblCellMar>
          <w:top w:w="15" w:type="dxa"/>
          <w:left w:w="15" w:type="dxa"/>
          <w:bottom w:w="15" w:type="dxa"/>
          <w:right w:w="15" w:type="dxa"/>
        </w:tblCellMar>
        <w:tblLook w:val="04A0" w:firstRow="1" w:lastRow="0" w:firstColumn="1" w:lastColumn="0" w:noHBand="0" w:noVBand="1"/>
      </w:tblPr>
      <w:tblGrid>
        <w:gridCol w:w="1989"/>
        <w:gridCol w:w="7335"/>
      </w:tblGrid>
      <w:tr w:rsidR="000D02EE" w14:paraId="78FBDBD5" w14:textId="77777777" w:rsidTr="000D02EE">
        <w:trPr>
          <w:trHeight w:val="511"/>
          <w:tblHeader/>
          <w:tblCellSpacing w:w="15" w:type="dxa"/>
        </w:trPr>
        <w:tc>
          <w:tcPr>
            <w:tcW w:w="0" w:type="auto"/>
            <w:vAlign w:val="center"/>
            <w:hideMark/>
          </w:tcPr>
          <w:p w14:paraId="5C225091" w14:textId="77777777" w:rsidR="000D02EE" w:rsidRDefault="000D02EE">
            <w:pPr>
              <w:jc w:val="center"/>
              <w:rPr>
                <w:b/>
                <w:bCs/>
              </w:rPr>
            </w:pPr>
            <w:r>
              <w:rPr>
                <w:b/>
                <w:bCs/>
              </w:rPr>
              <w:t>Component</w:t>
            </w:r>
          </w:p>
        </w:tc>
        <w:tc>
          <w:tcPr>
            <w:tcW w:w="0" w:type="auto"/>
            <w:vAlign w:val="center"/>
            <w:hideMark/>
          </w:tcPr>
          <w:p w14:paraId="2B79C15D" w14:textId="77777777" w:rsidR="000D02EE" w:rsidRDefault="000D02EE">
            <w:pPr>
              <w:jc w:val="center"/>
              <w:rPr>
                <w:b/>
                <w:bCs/>
              </w:rPr>
            </w:pPr>
            <w:r>
              <w:rPr>
                <w:b/>
                <w:bCs/>
              </w:rPr>
              <w:t>Recommended Specification</w:t>
            </w:r>
          </w:p>
        </w:tc>
      </w:tr>
      <w:tr w:rsidR="000D02EE" w14:paraId="3A3E5F58" w14:textId="77777777" w:rsidTr="000D02EE">
        <w:trPr>
          <w:trHeight w:val="531"/>
          <w:tblCellSpacing w:w="15" w:type="dxa"/>
        </w:trPr>
        <w:tc>
          <w:tcPr>
            <w:tcW w:w="0" w:type="auto"/>
            <w:vAlign w:val="center"/>
            <w:hideMark/>
          </w:tcPr>
          <w:p w14:paraId="712D6C6B" w14:textId="77777777" w:rsidR="000D02EE" w:rsidRDefault="000D02EE">
            <w:r>
              <w:t>CPU</w:t>
            </w:r>
          </w:p>
        </w:tc>
        <w:tc>
          <w:tcPr>
            <w:tcW w:w="0" w:type="auto"/>
            <w:vAlign w:val="center"/>
            <w:hideMark/>
          </w:tcPr>
          <w:p w14:paraId="76A53064" w14:textId="77777777" w:rsidR="000D02EE" w:rsidRDefault="000D02EE">
            <w:r>
              <w:t>Intel Core i7 / AMD Ryzen 7 or higher</w:t>
            </w:r>
          </w:p>
        </w:tc>
      </w:tr>
      <w:tr w:rsidR="000D02EE" w14:paraId="3C16E076" w14:textId="77777777" w:rsidTr="000D02EE">
        <w:trPr>
          <w:trHeight w:val="511"/>
          <w:tblCellSpacing w:w="15" w:type="dxa"/>
        </w:trPr>
        <w:tc>
          <w:tcPr>
            <w:tcW w:w="0" w:type="auto"/>
            <w:vAlign w:val="center"/>
            <w:hideMark/>
          </w:tcPr>
          <w:p w14:paraId="05DC85EB" w14:textId="77777777" w:rsidR="000D02EE" w:rsidRDefault="000D02EE">
            <w:r>
              <w:t>RAM</w:t>
            </w:r>
          </w:p>
        </w:tc>
        <w:tc>
          <w:tcPr>
            <w:tcW w:w="0" w:type="auto"/>
            <w:vAlign w:val="center"/>
            <w:hideMark/>
          </w:tcPr>
          <w:p w14:paraId="780A3EC4" w14:textId="77777777" w:rsidR="000D02EE" w:rsidRDefault="000D02EE">
            <w:r>
              <w:t>32 GB or more</w:t>
            </w:r>
          </w:p>
        </w:tc>
      </w:tr>
      <w:tr w:rsidR="000D02EE" w14:paraId="6F2AB323" w14:textId="77777777" w:rsidTr="000D02EE">
        <w:trPr>
          <w:trHeight w:val="531"/>
          <w:tblCellSpacing w:w="15" w:type="dxa"/>
        </w:trPr>
        <w:tc>
          <w:tcPr>
            <w:tcW w:w="0" w:type="auto"/>
            <w:vAlign w:val="center"/>
            <w:hideMark/>
          </w:tcPr>
          <w:p w14:paraId="54ADE110" w14:textId="77777777" w:rsidR="000D02EE" w:rsidRDefault="000D02EE">
            <w:r>
              <w:t>Graphics</w:t>
            </w:r>
          </w:p>
        </w:tc>
        <w:tc>
          <w:tcPr>
            <w:tcW w:w="0" w:type="auto"/>
            <w:vAlign w:val="center"/>
            <w:hideMark/>
          </w:tcPr>
          <w:p w14:paraId="2DA0069E" w14:textId="77777777" w:rsidR="000D02EE" w:rsidRDefault="000D02EE">
            <w:r>
              <w:t>NVIDIA RTX 3060 or higher (6–8 GB VRAM)</w:t>
            </w:r>
          </w:p>
        </w:tc>
      </w:tr>
      <w:tr w:rsidR="000D02EE" w14:paraId="408E67DB" w14:textId="77777777" w:rsidTr="000D02EE">
        <w:trPr>
          <w:trHeight w:val="511"/>
          <w:tblCellSpacing w:w="15" w:type="dxa"/>
        </w:trPr>
        <w:tc>
          <w:tcPr>
            <w:tcW w:w="0" w:type="auto"/>
            <w:vAlign w:val="center"/>
            <w:hideMark/>
          </w:tcPr>
          <w:p w14:paraId="54273A74" w14:textId="77777777" w:rsidR="000D02EE" w:rsidRDefault="000D02EE">
            <w:r>
              <w:t>Storage</w:t>
            </w:r>
          </w:p>
        </w:tc>
        <w:tc>
          <w:tcPr>
            <w:tcW w:w="0" w:type="auto"/>
            <w:vAlign w:val="center"/>
            <w:hideMark/>
          </w:tcPr>
          <w:p w14:paraId="7FFA4DFA" w14:textId="77777777" w:rsidR="000D02EE" w:rsidRDefault="000D02EE">
            <w:r>
              <w:t>512 GB SSD (with room for cache and models)</w:t>
            </w:r>
          </w:p>
        </w:tc>
      </w:tr>
      <w:tr w:rsidR="000D02EE" w14:paraId="727AC965" w14:textId="77777777" w:rsidTr="000D02EE">
        <w:trPr>
          <w:trHeight w:val="511"/>
          <w:tblCellSpacing w:w="15" w:type="dxa"/>
        </w:trPr>
        <w:tc>
          <w:tcPr>
            <w:tcW w:w="0" w:type="auto"/>
            <w:vAlign w:val="center"/>
            <w:hideMark/>
          </w:tcPr>
          <w:p w14:paraId="32331619" w14:textId="77777777" w:rsidR="000D02EE" w:rsidRDefault="000D02EE">
            <w:r>
              <w:t>Internet</w:t>
            </w:r>
          </w:p>
        </w:tc>
        <w:tc>
          <w:tcPr>
            <w:tcW w:w="0" w:type="auto"/>
            <w:vAlign w:val="center"/>
            <w:hideMark/>
          </w:tcPr>
          <w:p w14:paraId="6CE3993E" w14:textId="77777777" w:rsidR="000D02EE" w:rsidRDefault="000D02EE">
            <w:r>
              <w:t>Stable 20 Mbps+ connection for cloud tools</w:t>
            </w:r>
          </w:p>
        </w:tc>
      </w:tr>
    </w:tbl>
    <w:p w14:paraId="6B8D1ADB" w14:textId="38F8EF8E" w:rsidR="000D02EE" w:rsidRDefault="000D02EE" w:rsidP="000D02EE"/>
    <w:p w14:paraId="1F4C2471" w14:textId="114535A4" w:rsidR="000D02EE" w:rsidRPr="000D02EE" w:rsidRDefault="000D02EE" w:rsidP="000D02EE">
      <w:pPr>
        <w:pStyle w:val="Heading3"/>
        <w:rPr>
          <w:b/>
          <w:bCs/>
        </w:rPr>
      </w:pPr>
      <w:r w:rsidRPr="000D02EE">
        <w:rPr>
          <w:b/>
          <w:bCs/>
        </w:rPr>
        <w:t>Revit Version Compatibility (Per Plugin)</w:t>
      </w:r>
    </w:p>
    <w:p w14:paraId="2727A0EF" w14:textId="77777777" w:rsidR="000D02EE" w:rsidRPr="000D02EE" w:rsidRDefault="000D02EE" w:rsidP="000D02EE"/>
    <w:tbl>
      <w:tblPr>
        <w:tblW w:w="9361" w:type="dxa"/>
        <w:tblCellSpacing w:w="15" w:type="dxa"/>
        <w:tblCellMar>
          <w:top w:w="15" w:type="dxa"/>
          <w:left w:w="15" w:type="dxa"/>
          <w:bottom w:w="15" w:type="dxa"/>
          <w:right w:w="15" w:type="dxa"/>
        </w:tblCellMar>
        <w:tblLook w:val="04A0" w:firstRow="1" w:lastRow="0" w:firstColumn="1" w:lastColumn="0" w:noHBand="0" w:noVBand="1"/>
      </w:tblPr>
      <w:tblGrid>
        <w:gridCol w:w="1740"/>
        <w:gridCol w:w="7621"/>
      </w:tblGrid>
      <w:tr w:rsidR="000D02EE" w14:paraId="10FF5B8C" w14:textId="77777777" w:rsidTr="000D02EE">
        <w:trPr>
          <w:trHeight w:val="275"/>
          <w:tblHeader/>
          <w:tblCellSpacing w:w="15" w:type="dxa"/>
        </w:trPr>
        <w:tc>
          <w:tcPr>
            <w:tcW w:w="0" w:type="auto"/>
            <w:vAlign w:val="center"/>
            <w:hideMark/>
          </w:tcPr>
          <w:p w14:paraId="471ED7A5" w14:textId="77777777" w:rsidR="000D02EE" w:rsidRDefault="000D02EE">
            <w:pPr>
              <w:jc w:val="center"/>
              <w:rPr>
                <w:b/>
                <w:bCs/>
              </w:rPr>
            </w:pPr>
            <w:r>
              <w:rPr>
                <w:b/>
                <w:bCs/>
              </w:rPr>
              <w:t>Plugin</w:t>
            </w:r>
          </w:p>
        </w:tc>
        <w:tc>
          <w:tcPr>
            <w:tcW w:w="0" w:type="auto"/>
            <w:vAlign w:val="center"/>
            <w:hideMark/>
          </w:tcPr>
          <w:p w14:paraId="0543B18F" w14:textId="77777777" w:rsidR="000D02EE" w:rsidRDefault="000D02EE">
            <w:pPr>
              <w:jc w:val="center"/>
              <w:rPr>
                <w:b/>
                <w:bCs/>
              </w:rPr>
            </w:pPr>
            <w:r>
              <w:rPr>
                <w:b/>
                <w:bCs/>
              </w:rPr>
              <w:t>Supported Versions</w:t>
            </w:r>
          </w:p>
        </w:tc>
      </w:tr>
      <w:tr w:rsidR="000D02EE" w14:paraId="1A2798A2" w14:textId="77777777" w:rsidTr="000D02EE">
        <w:trPr>
          <w:trHeight w:val="286"/>
          <w:tblCellSpacing w:w="15" w:type="dxa"/>
        </w:trPr>
        <w:tc>
          <w:tcPr>
            <w:tcW w:w="0" w:type="auto"/>
            <w:vAlign w:val="center"/>
            <w:hideMark/>
          </w:tcPr>
          <w:p w14:paraId="2F67BDDC" w14:textId="77777777" w:rsidR="000D02EE" w:rsidRDefault="000D02EE">
            <w:proofErr w:type="spellStart"/>
            <w:r>
              <w:t>WiseBIM</w:t>
            </w:r>
            <w:proofErr w:type="spellEnd"/>
          </w:p>
        </w:tc>
        <w:tc>
          <w:tcPr>
            <w:tcW w:w="0" w:type="auto"/>
            <w:vAlign w:val="center"/>
            <w:hideMark/>
          </w:tcPr>
          <w:p w14:paraId="39EB7D02" w14:textId="77777777" w:rsidR="000D02EE" w:rsidRDefault="000D02EE">
            <w:r>
              <w:t>Revit 2023, 2024, 2025, 2026</w:t>
            </w:r>
          </w:p>
        </w:tc>
      </w:tr>
      <w:tr w:rsidR="000D02EE" w14:paraId="70B13A1D" w14:textId="77777777" w:rsidTr="000D02EE">
        <w:trPr>
          <w:trHeight w:val="275"/>
          <w:tblCellSpacing w:w="15" w:type="dxa"/>
        </w:trPr>
        <w:tc>
          <w:tcPr>
            <w:tcW w:w="0" w:type="auto"/>
            <w:vAlign w:val="center"/>
            <w:hideMark/>
          </w:tcPr>
          <w:p w14:paraId="7C174FB2" w14:textId="77777777" w:rsidR="000D02EE" w:rsidRDefault="000D02EE">
            <w:r>
              <w:t>Pele AI</w:t>
            </w:r>
          </w:p>
        </w:tc>
        <w:tc>
          <w:tcPr>
            <w:tcW w:w="0" w:type="auto"/>
            <w:vAlign w:val="center"/>
            <w:hideMark/>
          </w:tcPr>
          <w:p w14:paraId="25595F7E" w14:textId="77777777" w:rsidR="000D02EE" w:rsidRDefault="000D02EE">
            <w:r>
              <w:t>Revit 2022 through 2026</w:t>
            </w:r>
          </w:p>
        </w:tc>
      </w:tr>
      <w:tr w:rsidR="000D02EE" w14:paraId="3418103E" w14:textId="77777777" w:rsidTr="000D02EE">
        <w:trPr>
          <w:trHeight w:val="286"/>
          <w:tblCellSpacing w:w="15" w:type="dxa"/>
        </w:trPr>
        <w:tc>
          <w:tcPr>
            <w:tcW w:w="0" w:type="auto"/>
            <w:vAlign w:val="center"/>
            <w:hideMark/>
          </w:tcPr>
          <w:p w14:paraId="5A0F6677" w14:textId="77777777" w:rsidR="000D02EE" w:rsidRDefault="000D02EE">
            <w:r>
              <w:t>Glyph</w:t>
            </w:r>
          </w:p>
        </w:tc>
        <w:tc>
          <w:tcPr>
            <w:tcW w:w="0" w:type="auto"/>
            <w:vAlign w:val="center"/>
            <w:hideMark/>
          </w:tcPr>
          <w:p w14:paraId="1BDACDDB" w14:textId="77777777" w:rsidR="000D02EE" w:rsidRDefault="000D02EE">
            <w:r>
              <w:t>Revit 2021 and later (best on 2023–2026)</w:t>
            </w:r>
          </w:p>
        </w:tc>
      </w:tr>
    </w:tbl>
    <w:p w14:paraId="1A33F185" w14:textId="77777777" w:rsidR="000D02EE" w:rsidRDefault="000D02EE" w:rsidP="000D02EE">
      <w:pPr>
        <w:pStyle w:val="NormalWeb"/>
      </w:pPr>
      <w:r>
        <w:t>Note: Always check each plugin’s official documentation for version-specific updates or discontinued support.</w:t>
      </w:r>
    </w:p>
    <w:p w14:paraId="55C52A5F" w14:textId="035A6EBC" w:rsidR="000D02EE" w:rsidRDefault="000D02EE" w:rsidP="000D02EE"/>
    <w:p w14:paraId="07F75B0D" w14:textId="77777777" w:rsidR="000D02EE" w:rsidRPr="000D02EE" w:rsidRDefault="000D02EE" w:rsidP="000D02EE">
      <w:pPr>
        <w:pStyle w:val="Heading3"/>
        <w:rPr>
          <w:b/>
          <w:bCs/>
        </w:rPr>
      </w:pPr>
      <w:r w:rsidRPr="000D02EE">
        <w:rPr>
          <w:b/>
          <w:bCs/>
        </w:rPr>
        <w:t>Software and Permissions</w:t>
      </w:r>
    </w:p>
    <w:p w14:paraId="376CC1B6" w14:textId="77777777" w:rsidR="000D02EE" w:rsidRDefault="000D02EE" w:rsidP="000D02EE">
      <w:pPr>
        <w:pStyle w:val="NormalWeb"/>
        <w:numPr>
          <w:ilvl w:val="0"/>
          <w:numId w:val="20"/>
        </w:numPr>
      </w:pPr>
      <w:r>
        <w:t>.NET Framework 4.8 or newer</w:t>
      </w:r>
    </w:p>
    <w:p w14:paraId="6250419A" w14:textId="77777777" w:rsidR="000D02EE" w:rsidRDefault="000D02EE" w:rsidP="000D02EE">
      <w:pPr>
        <w:pStyle w:val="NormalWeb"/>
        <w:numPr>
          <w:ilvl w:val="0"/>
          <w:numId w:val="20"/>
        </w:numPr>
      </w:pPr>
      <w:r>
        <w:t>English language interface (most plugins support English UI only)</w:t>
      </w:r>
    </w:p>
    <w:p w14:paraId="3BF18CA8" w14:textId="77777777" w:rsidR="000D02EE" w:rsidRDefault="000D02EE" w:rsidP="000D02EE">
      <w:pPr>
        <w:pStyle w:val="NormalWeb"/>
        <w:numPr>
          <w:ilvl w:val="0"/>
          <w:numId w:val="20"/>
        </w:numPr>
      </w:pPr>
      <w:r>
        <w:t>Administrator access required for installation</w:t>
      </w:r>
    </w:p>
    <w:p w14:paraId="3CADEF75" w14:textId="77777777" w:rsidR="000D02EE" w:rsidRDefault="000D02EE" w:rsidP="000D02EE">
      <w:pPr>
        <w:pStyle w:val="NormalWeb"/>
        <w:numPr>
          <w:ilvl w:val="0"/>
          <w:numId w:val="20"/>
        </w:numPr>
      </w:pPr>
      <w:r>
        <w:t>Antivirus or endpoint protection should allow plugin processes and API connections</w:t>
      </w:r>
    </w:p>
    <w:p w14:paraId="77C840F4" w14:textId="18CC1860" w:rsidR="000D02EE" w:rsidRDefault="000D02EE" w:rsidP="000D02EE"/>
    <w:p w14:paraId="5870CE98" w14:textId="3655A7D3" w:rsidR="000D02EE" w:rsidRPr="000D02EE" w:rsidRDefault="000D02EE" w:rsidP="000D02EE">
      <w:pPr>
        <w:pStyle w:val="Heading3"/>
        <w:rPr>
          <w:b/>
          <w:bCs/>
        </w:rPr>
      </w:pPr>
      <w:r w:rsidRPr="000D02EE">
        <w:rPr>
          <w:b/>
          <w:bCs/>
        </w:rPr>
        <w:t>Network and Firewall Requirements</w:t>
      </w:r>
    </w:p>
    <w:p w14:paraId="0F140992" w14:textId="77777777" w:rsidR="000D02EE" w:rsidRPr="000D02EE" w:rsidRDefault="000D02EE" w:rsidP="000D02EE"/>
    <w:tbl>
      <w:tblPr>
        <w:tblW w:w="9362" w:type="dxa"/>
        <w:tblCellSpacing w:w="15" w:type="dxa"/>
        <w:tblCellMar>
          <w:top w:w="15" w:type="dxa"/>
          <w:left w:w="15" w:type="dxa"/>
          <w:bottom w:w="15" w:type="dxa"/>
          <w:right w:w="15" w:type="dxa"/>
        </w:tblCellMar>
        <w:tblLook w:val="04A0" w:firstRow="1" w:lastRow="0" w:firstColumn="1" w:lastColumn="0" w:noHBand="0" w:noVBand="1"/>
      </w:tblPr>
      <w:tblGrid>
        <w:gridCol w:w="2316"/>
        <w:gridCol w:w="7046"/>
      </w:tblGrid>
      <w:tr w:rsidR="000D02EE" w14:paraId="00E713A1" w14:textId="77777777" w:rsidTr="000D02EE">
        <w:trPr>
          <w:trHeight w:val="307"/>
          <w:tblHeader/>
          <w:tblCellSpacing w:w="15" w:type="dxa"/>
        </w:trPr>
        <w:tc>
          <w:tcPr>
            <w:tcW w:w="0" w:type="auto"/>
            <w:vAlign w:val="center"/>
            <w:hideMark/>
          </w:tcPr>
          <w:p w14:paraId="7AB28418" w14:textId="77777777" w:rsidR="000D02EE" w:rsidRDefault="000D02EE">
            <w:pPr>
              <w:jc w:val="center"/>
              <w:rPr>
                <w:b/>
                <w:bCs/>
              </w:rPr>
            </w:pPr>
            <w:r>
              <w:rPr>
                <w:b/>
                <w:bCs/>
              </w:rPr>
              <w:t>Setting</w:t>
            </w:r>
          </w:p>
        </w:tc>
        <w:tc>
          <w:tcPr>
            <w:tcW w:w="0" w:type="auto"/>
            <w:vAlign w:val="center"/>
            <w:hideMark/>
          </w:tcPr>
          <w:p w14:paraId="2D82759F" w14:textId="77777777" w:rsidR="000D02EE" w:rsidRDefault="000D02EE">
            <w:pPr>
              <w:jc w:val="center"/>
              <w:rPr>
                <w:b/>
                <w:bCs/>
              </w:rPr>
            </w:pPr>
            <w:r>
              <w:rPr>
                <w:b/>
                <w:bCs/>
              </w:rPr>
              <w:t>Notes</w:t>
            </w:r>
          </w:p>
        </w:tc>
      </w:tr>
      <w:tr w:rsidR="000D02EE" w14:paraId="74B6B713" w14:textId="77777777" w:rsidTr="000D02EE">
        <w:trPr>
          <w:trHeight w:val="319"/>
          <w:tblCellSpacing w:w="15" w:type="dxa"/>
        </w:trPr>
        <w:tc>
          <w:tcPr>
            <w:tcW w:w="0" w:type="auto"/>
            <w:vAlign w:val="center"/>
            <w:hideMark/>
          </w:tcPr>
          <w:p w14:paraId="3BE8CA2D" w14:textId="77777777" w:rsidR="000D02EE" w:rsidRDefault="000D02EE">
            <w:r>
              <w:t>HTTPS Access</w:t>
            </w:r>
          </w:p>
        </w:tc>
        <w:tc>
          <w:tcPr>
            <w:tcW w:w="0" w:type="auto"/>
            <w:vAlign w:val="center"/>
            <w:hideMark/>
          </w:tcPr>
          <w:p w14:paraId="6CA0ED26" w14:textId="77777777" w:rsidR="000D02EE" w:rsidRDefault="000D02EE">
            <w:r>
              <w:t>Required for plugin activation and updates</w:t>
            </w:r>
          </w:p>
        </w:tc>
      </w:tr>
      <w:tr w:rsidR="000D02EE" w14:paraId="57FCB677" w14:textId="77777777" w:rsidTr="000D02EE">
        <w:trPr>
          <w:trHeight w:val="307"/>
          <w:tblCellSpacing w:w="15" w:type="dxa"/>
        </w:trPr>
        <w:tc>
          <w:tcPr>
            <w:tcW w:w="0" w:type="auto"/>
            <w:vAlign w:val="center"/>
            <w:hideMark/>
          </w:tcPr>
          <w:p w14:paraId="209A3FE0" w14:textId="77777777" w:rsidR="000D02EE" w:rsidRDefault="000D02EE">
            <w:r>
              <w:t>Ports 443 and 80</w:t>
            </w:r>
          </w:p>
        </w:tc>
        <w:tc>
          <w:tcPr>
            <w:tcW w:w="0" w:type="auto"/>
            <w:vAlign w:val="center"/>
            <w:hideMark/>
          </w:tcPr>
          <w:p w14:paraId="58914479" w14:textId="77777777" w:rsidR="000D02EE" w:rsidRDefault="000D02EE">
            <w:r>
              <w:t>Must be open for plugin-server communication</w:t>
            </w:r>
          </w:p>
        </w:tc>
      </w:tr>
      <w:tr w:rsidR="000D02EE" w14:paraId="121FECA2" w14:textId="77777777" w:rsidTr="000D02EE">
        <w:trPr>
          <w:trHeight w:val="319"/>
          <w:tblCellSpacing w:w="15" w:type="dxa"/>
        </w:trPr>
        <w:tc>
          <w:tcPr>
            <w:tcW w:w="0" w:type="auto"/>
            <w:vAlign w:val="center"/>
            <w:hideMark/>
          </w:tcPr>
          <w:p w14:paraId="14F0CB46" w14:textId="77777777" w:rsidR="000D02EE" w:rsidRDefault="000D02EE">
            <w:r>
              <w:t>Proxy Settings</w:t>
            </w:r>
          </w:p>
        </w:tc>
        <w:tc>
          <w:tcPr>
            <w:tcW w:w="0" w:type="auto"/>
            <w:vAlign w:val="center"/>
            <w:hideMark/>
          </w:tcPr>
          <w:p w14:paraId="74B30050" w14:textId="77777777" w:rsidR="000D02EE" w:rsidRDefault="000D02EE">
            <w:r>
              <w:t>Should not block Autodesk or plugin domains</w:t>
            </w:r>
          </w:p>
        </w:tc>
      </w:tr>
      <w:tr w:rsidR="000D02EE" w14:paraId="2FCF2ACE" w14:textId="77777777" w:rsidTr="000D02EE">
        <w:trPr>
          <w:trHeight w:val="307"/>
          <w:tblCellSpacing w:w="15" w:type="dxa"/>
        </w:trPr>
        <w:tc>
          <w:tcPr>
            <w:tcW w:w="0" w:type="auto"/>
            <w:vAlign w:val="center"/>
            <w:hideMark/>
          </w:tcPr>
          <w:p w14:paraId="6DC5C828" w14:textId="77777777" w:rsidR="000D02EE" w:rsidRDefault="000D02EE">
            <w:r>
              <w:t>VPN Usage</w:t>
            </w:r>
          </w:p>
        </w:tc>
        <w:tc>
          <w:tcPr>
            <w:tcW w:w="0" w:type="auto"/>
            <w:vAlign w:val="center"/>
            <w:hideMark/>
          </w:tcPr>
          <w:p w14:paraId="579CA768" w14:textId="77777777" w:rsidR="000D02EE" w:rsidRDefault="000D02EE">
            <w:r>
              <w:t>Not recommended unless plugin officially supports it</w:t>
            </w:r>
          </w:p>
        </w:tc>
      </w:tr>
    </w:tbl>
    <w:p w14:paraId="39A9FB80" w14:textId="30EC8EB1" w:rsidR="000D02EE" w:rsidRDefault="000D02EE" w:rsidP="000D02EE"/>
    <w:p w14:paraId="49222F19" w14:textId="77777777" w:rsidR="000D02EE" w:rsidRPr="000D02EE" w:rsidRDefault="000D02EE" w:rsidP="000D02EE">
      <w:pPr>
        <w:pStyle w:val="Heading3"/>
        <w:rPr>
          <w:b/>
          <w:bCs/>
        </w:rPr>
      </w:pPr>
      <w:r w:rsidRPr="000D02EE">
        <w:rPr>
          <w:b/>
          <w:bCs/>
        </w:rPr>
        <w:t>Final Notes</w:t>
      </w:r>
    </w:p>
    <w:p w14:paraId="3F75A481" w14:textId="77777777" w:rsidR="000D02EE" w:rsidRDefault="000D02EE" w:rsidP="000D02EE">
      <w:pPr>
        <w:pStyle w:val="NormalWeb"/>
      </w:pPr>
      <w:r>
        <w:t>To avoid disruptions:</w:t>
      </w:r>
    </w:p>
    <w:p w14:paraId="1F34BB36" w14:textId="77777777" w:rsidR="000D02EE" w:rsidRDefault="000D02EE" w:rsidP="000D02EE">
      <w:pPr>
        <w:pStyle w:val="NormalWeb"/>
        <w:numPr>
          <w:ilvl w:val="0"/>
          <w:numId w:val="21"/>
        </w:numPr>
      </w:pPr>
      <w:r>
        <w:t>Run a system diagnostic using Autodesk Desktop App or third-party tools</w:t>
      </w:r>
    </w:p>
    <w:p w14:paraId="44FED1FF" w14:textId="77777777" w:rsidR="000D02EE" w:rsidRDefault="000D02EE" w:rsidP="000D02EE">
      <w:pPr>
        <w:pStyle w:val="NormalWeb"/>
        <w:numPr>
          <w:ilvl w:val="0"/>
          <w:numId w:val="21"/>
        </w:numPr>
      </w:pPr>
      <w:r>
        <w:t>Verify Revit and Windows are fully updated before installation</w:t>
      </w:r>
    </w:p>
    <w:p w14:paraId="7ECAF322" w14:textId="77777777" w:rsidR="000D02EE" w:rsidRDefault="000D02EE" w:rsidP="000D02EE">
      <w:pPr>
        <w:pStyle w:val="NormalWeb"/>
        <w:numPr>
          <w:ilvl w:val="0"/>
          <w:numId w:val="21"/>
        </w:numPr>
      </w:pPr>
      <w:r>
        <w:t>Notify your IT administrator if using company-managed devices</w:t>
      </w:r>
    </w:p>
    <w:p w14:paraId="4ADE54D7" w14:textId="3FBE21B6" w:rsidR="000D02EE" w:rsidRDefault="000D02EE" w:rsidP="000D02EE">
      <w:pPr>
        <w:pStyle w:val="NormalWeb"/>
      </w:pPr>
      <w:r>
        <w:t>This preparation ensures that plugins can function efficiently across your Revit environment.</w:t>
      </w:r>
    </w:p>
    <w:p w14:paraId="7C202592" w14:textId="755716A2" w:rsidR="000D02EE" w:rsidRDefault="000D02EE" w:rsidP="000D02EE">
      <w:pPr>
        <w:pStyle w:val="NormalWeb"/>
      </w:pPr>
    </w:p>
    <w:p w14:paraId="6C81E40B" w14:textId="77777777" w:rsidR="000D02EE" w:rsidRPr="000D02EE" w:rsidRDefault="000D02EE" w:rsidP="000D02EE">
      <w:pPr>
        <w:pStyle w:val="Heading2"/>
        <w:rPr>
          <w:b/>
          <w:bCs/>
          <w:sz w:val="48"/>
          <w:szCs w:val="48"/>
        </w:rPr>
      </w:pPr>
      <w:r w:rsidRPr="000D02EE">
        <w:rPr>
          <w:b/>
          <w:bCs/>
          <w:sz w:val="48"/>
          <w:szCs w:val="48"/>
        </w:rPr>
        <w:t>Section 4: Recommended Configuration Settings</w:t>
      </w:r>
    </w:p>
    <w:p w14:paraId="4E166AEA" w14:textId="77777777" w:rsidR="000D02EE" w:rsidRDefault="000D02EE" w:rsidP="000D02EE">
      <w:pPr>
        <w:pStyle w:val="NormalWeb"/>
      </w:pPr>
      <w:r>
        <w:rPr>
          <w:rStyle w:val="Strong"/>
        </w:rPr>
        <w:t>Discipline-Specific Plugin Setup for Maximum Efficiency</w:t>
      </w:r>
    </w:p>
    <w:p w14:paraId="4D1062A8" w14:textId="77777777" w:rsidR="000D02EE" w:rsidRDefault="000D02EE" w:rsidP="000D02EE">
      <w:pPr>
        <w:pStyle w:val="NormalWeb"/>
      </w:pPr>
      <w:r>
        <w:t>Revit AI plugins often allow you to tailor how they behave depending on your field. Whether you’re working in architecture, structural design, or MEP systems, using the right settings ensures more accurate results, faster suggestions, and cleaner output.</w:t>
      </w:r>
    </w:p>
    <w:p w14:paraId="5594F71F" w14:textId="100D3DA6" w:rsidR="000D02EE" w:rsidRDefault="000D02EE" w:rsidP="000D02EE">
      <w:pPr>
        <w:pStyle w:val="NormalWeb"/>
      </w:pPr>
      <w:r>
        <w:t>This section provides best-practice configuration tips for common user types.</w:t>
      </w:r>
    </w:p>
    <w:p w14:paraId="4ED94843" w14:textId="77777777" w:rsidR="000D02EE" w:rsidRPr="000D02EE" w:rsidRDefault="000D02EE" w:rsidP="000D02EE">
      <w:pPr>
        <w:pStyle w:val="Heading3"/>
        <w:rPr>
          <w:b/>
          <w:bCs/>
        </w:rPr>
      </w:pPr>
      <w:r w:rsidRPr="000D02EE">
        <w:rPr>
          <w:b/>
          <w:bCs/>
        </w:rPr>
        <w:t>For Architects</w:t>
      </w:r>
    </w:p>
    <w:p w14:paraId="00B610AE" w14:textId="77777777" w:rsidR="000D02EE" w:rsidRDefault="000D02EE" w:rsidP="000D02EE">
      <w:pPr>
        <w:pStyle w:val="NormalWeb"/>
      </w:pPr>
      <w:r>
        <w:rPr>
          <w:rStyle w:val="Strong"/>
        </w:rPr>
        <w:t>Primary Goals</w:t>
      </w:r>
      <w:r>
        <w:t>: Concept modeling, space planning, visual layout automation</w:t>
      </w:r>
    </w:p>
    <w:p w14:paraId="63AA8A9F" w14:textId="77777777" w:rsidR="000D02EE" w:rsidRDefault="000D02EE" w:rsidP="000D02EE">
      <w:pPr>
        <w:pStyle w:val="NormalWeb"/>
      </w:pPr>
      <w:r>
        <w:rPr>
          <w:rStyle w:val="Strong"/>
        </w:rPr>
        <w:t>Recommended Plugin Settings</w:t>
      </w:r>
      <w:r>
        <w:t>:</w:t>
      </w:r>
    </w:p>
    <w:p w14:paraId="2094E46F" w14:textId="77777777" w:rsidR="000D02EE" w:rsidRDefault="000D02EE" w:rsidP="000D02EE">
      <w:pPr>
        <w:pStyle w:val="NormalWeb"/>
        <w:numPr>
          <w:ilvl w:val="0"/>
          <w:numId w:val="22"/>
        </w:numPr>
      </w:pPr>
      <w:proofErr w:type="spellStart"/>
      <w:r>
        <w:rPr>
          <w:rStyle w:val="Strong"/>
        </w:rPr>
        <w:t>WiseBIM</w:t>
      </w:r>
      <w:proofErr w:type="spellEnd"/>
      <w:r>
        <w:t>:</w:t>
      </w:r>
    </w:p>
    <w:p w14:paraId="0B0C4022" w14:textId="77777777" w:rsidR="000D02EE" w:rsidRDefault="000D02EE" w:rsidP="000D02EE">
      <w:pPr>
        <w:pStyle w:val="NormalWeb"/>
        <w:numPr>
          <w:ilvl w:val="1"/>
          <w:numId w:val="22"/>
        </w:numPr>
      </w:pPr>
      <w:r>
        <w:lastRenderedPageBreak/>
        <w:t>Enable “Wall Recognition” and “Auto Room Tagging”</w:t>
      </w:r>
    </w:p>
    <w:p w14:paraId="7005089A" w14:textId="77777777" w:rsidR="000D02EE" w:rsidRDefault="000D02EE" w:rsidP="000D02EE">
      <w:pPr>
        <w:pStyle w:val="NormalWeb"/>
        <w:numPr>
          <w:ilvl w:val="1"/>
          <w:numId w:val="22"/>
        </w:numPr>
      </w:pPr>
      <w:r>
        <w:t>Import high-resolution floorplans for best AI conversion</w:t>
      </w:r>
    </w:p>
    <w:p w14:paraId="0C27FB41" w14:textId="77777777" w:rsidR="000D02EE" w:rsidRDefault="000D02EE" w:rsidP="000D02EE">
      <w:pPr>
        <w:pStyle w:val="NormalWeb"/>
        <w:numPr>
          <w:ilvl w:val="0"/>
          <w:numId w:val="22"/>
        </w:numPr>
      </w:pPr>
      <w:r>
        <w:rPr>
          <w:rStyle w:val="Strong"/>
        </w:rPr>
        <w:t>Pele AI</w:t>
      </w:r>
      <w:r>
        <w:t>:</w:t>
      </w:r>
    </w:p>
    <w:p w14:paraId="74DE911A" w14:textId="77777777" w:rsidR="000D02EE" w:rsidRDefault="000D02EE" w:rsidP="000D02EE">
      <w:pPr>
        <w:pStyle w:val="NormalWeb"/>
        <w:numPr>
          <w:ilvl w:val="1"/>
          <w:numId w:val="22"/>
        </w:numPr>
      </w:pPr>
      <w:r>
        <w:t>Turn on "Architectural Suggestions"</w:t>
      </w:r>
    </w:p>
    <w:p w14:paraId="19717DE5" w14:textId="77777777" w:rsidR="000D02EE" w:rsidRDefault="000D02EE" w:rsidP="000D02EE">
      <w:pPr>
        <w:pStyle w:val="NormalWeb"/>
        <w:numPr>
          <w:ilvl w:val="1"/>
          <w:numId w:val="22"/>
        </w:numPr>
      </w:pPr>
      <w:r>
        <w:t>Set material library priority to “Custom Finishes”</w:t>
      </w:r>
    </w:p>
    <w:p w14:paraId="31F77FF3" w14:textId="77777777" w:rsidR="000D02EE" w:rsidRDefault="000D02EE" w:rsidP="000D02EE">
      <w:pPr>
        <w:pStyle w:val="NormalWeb"/>
        <w:numPr>
          <w:ilvl w:val="0"/>
          <w:numId w:val="22"/>
        </w:numPr>
      </w:pPr>
      <w:r>
        <w:rPr>
          <w:rStyle w:val="Strong"/>
        </w:rPr>
        <w:t>Glyph</w:t>
      </w:r>
      <w:r>
        <w:t>:</w:t>
      </w:r>
    </w:p>
    <w:p w14:paraId="7EF46B3C" w14:textId="77777777" w:rsidR="000D02EE" w:rsidRDefault="000D02EE" w:rsidP="000D02EE">
      <w:pPr>
        <w:pStyle w:val="NormalWeb"/>
        <w:numPr>
          <w:ilvl w:val="1"/>
          <w:numId w:val="22"/>
        </w:numPr>
      </w:pPr>
      <w:r>
        <w:t>Enable soft clash detection between walls, furniture, and space zones</w:t>
      </w:r>
    </w:p>
    <w:p w14:paraId="01C2D476" w14:textId="77777777" w:rsidR="000D02EE" w:rsidRDefault="000D02EE" w:rsidP="000D02EE">
      <w:pPr>
        <w:pStyle w:val="NormalWeb"/>
        <w:numPr>
          <w:ilvl w:val="1"/>
          <w:numId w:val="22"/>
        </w:numPr>
      </w:pPr>
      <w:r>
        <w:t>Exclude temporary geometry from clash checks</w:t>
      </w:r>
    </w:p>
    <w:p w14:paraId="5CA4CA36" w14:textId="58F15D3D" w:rsidR="000D02EE" w:rsidRDefault="000D02EE" w:rsidP="000D02EE">
      <w:pPr>
        <w:pStyle w:val="NormalWeb"/>
      </w:pPr>
      <w:r>
        <w:rPr>
          <w:rStyle w:val="Strong"/>
        </w:rPr>
        <w:t>Tip</w:t>
      </w:r>
      <w:r>
        <w:t>: Use templates with predefined view filters to reduce AI misinterpretation during modeling.</w:t>
      </w:r>
    </w:p>
    <w:p w14:paraId="38EE5661" w14:textId="77777777" w:rsidR="000D02EE" w:rsidRPr="000D02EE" w:rsidRDefault="000D02EE" w:rsidP="000D02EE">
      <w:pPr>
        <w:pStyle w:val="Heading3"/>
        <w:rPr>
          <w:b/>
          <w:bCs/>
        </w:rPr>
      </w:pPr>
      <w:r w:rsidRPr="000D02EE">
        <w:rPr>
          <w:b/>
          <w:bCs/>
        </w:rPr>
        <w:t>For Structural Engineers</w:t>
      </w:r>
    </w:p>
    <w:p w14:paraId="2A749C22" w14:textId="77777777" w:rsidR="000D02EE" w:rsidRDefault="000D02EE" w:rsidP="000D02EE">
      <w:pPr>
        <w:pStyle w:val="NormalWeb"/>
      </w:pPr>
      <w:r>
        <w:rPr>
          <w:rStyle w:val="Strong"/>
        </w:rPr>
        <w:t>Primary Goals</w:t>
      </w:r>
      <w:r>
        <w:t>: Framing logic, load-bearing analysis, coordination with architecture</w:t>
      </w:r>
    </w:p>
    <w:p w14:paraId="56969679" w14:textId="77777777" w:rsidR="000D02EE" w:rsidRDefault="000D02EE" w:rsidP="000D02EE">
      <w:pPr>
        <w:pStyle w:val="NormalWeb"/>
      </w:pPr>
      <w:r>
        <w:rPr>
          <w:rStyle w:val="Strong"/>
        </w:rPr>
        <w:t>Recommended Plugin Settings</w:t>
      </w:r>
      <w:r>
        <w:t>:</w:t>
      </w:r>
    </w:p>
    <w:p w14:paraId="6A177CCA" w14:textId="77777777" w:rsidR="000D02EE" w:rsidRDefault="000D02EE" w:rsidP="000D02EE">
      <w:pPr>
        <w:pStyle w:val="NormalWeb"/>
        <w:numPr>
          <w:ilvl w:val="0"/>
          <w:numId w:val="23"/>
        </w:numPr>
      </w:pPr>
      <w:proofErr w:type="spellStart"/>
      <w:r>
        <w:rPr>
          <w:rStyle w:val="Strong"/>
        </w:rPr>
        <w:t>WiseBIM</w:t>
      </w:r>
      <w:proofErr w:type="spellEnd"/>
      <w:r>
        <w:t>:</w:t>
      </w:r>
    </w:p>
    <w:p w14:paraId="221B539C" w14:textId="77777777" w:rsidR="000D02EE" w:rsidRDefault="000D02EE" w:rsidP="000D02EE">
      <w:pPr>
        <w:pStyle w:val="NormalWeb"/>
        <w:numPr>
          <w:ilvl w:val="1"/>
          <w:numId w:val="23"/>
        </w:numPr>
      </w:pPr>
      <w:r>
        <w:t>Activate “Structural Wall Auto-Classify”</w:t>
      </w:r>
    </w:p>
    <w:p w14:paraId="0D6355AD" w14:textId="77777777" w:rsidR="000D02EE" w:rsidRDefault="000D02EE" w:rsidP="000D02EE">
      <w:pPr>
        <w:pStyle w:val="NormalWeb"/>
        <w:numPr>
          <w:ilvl w:val="1"/>
          <w:numId w:val="23"/>
        </w:numPr>
      </w:pPr>
      <w:r>
        <w:t>Use the “Grid Line Matching” feature for imported plans</w:t>
      </w:r>
    </w:p>
    <w:p w14:paraId="36DA84B2" w14:textId="77777777" w:rsidR="000D02EE" w:rsidRDefault="000D02EE" w:rsidP="000D02EE">
      <w:pPr>
        <w:pStyle w:val="NormalWeb"/>
        <w:numPr>
          <w:ilvl w:val="0"/>
          <w:numId w:val="23"/>
        </w:numPr>
      </w:pPr>
      <w:r>
        <w:rPr>
          <w:rStyle w:val="Strong"/>
        </w:rPr>
        <w:t>Pele AI</w:t>
      </w:r>
      <w:r>
        <w:t>:</w:t>
      </w:r>
    </w:p>
    <w:p w14:paraId="78217900" w14:textId="77777777" w:rsidR="000D02EE" w:rsidRDefault="000D02EE" w:rsidP="000D02EE">
      <w:pPr>
        <w:pStyle w:val="NormalWeb"/>
        <w:numPr>
          <w:ilvl w:val="1"/>
          <w:numId w:val="23"/>
        </w:numPr>
      </w:pPr>
      <w:r>
        <w:t>Enable "Structural Drafting Hints"</w:t>
      </w:r>
    </w:p>
    <w:p w14:paraId="372BFB1F" w14:textId="77777777" w:rsidR="000D02EE" w:rsidRDefault="000D02EE" w:rsidP="000D02EE">
      <w:pPr>
        <w:pStyle w:val="NormalWeb"/>
        <w:numPr>
          <w:ilvl w:val="1"/>
          <w:numId w:val="23"/>
        </w:numPr>
      </w:pPr>
      <w:r>
        <w:t>Set priority to “Core and Shell Elements”</w:t>
      </w:r>
    </w:p>
    <w:p w14:paraId="2D4DB37F" w14:textId="77777777" w:rsidR="000D02EE" w:rsidRDefault="000D02EE" w:rsidP="000D02EE">
      <w:pPr>
        <w:pStyle w:val="NormalWeb"/>
        <w:numPr>
          <w:ilvl w:val="0"/>
          <w:numId w:val="23"/>
        </w:numPr>
      </w:pPr>
      <w:r>
        <w:rPr>
          <w:rStyle w:val="Strong"/>
        </w:rPr>
        <w:t>Glyph</w:t>
      </w:r>
      <w:r>
        <w:t>:</w:t>
      </w:r>
    </w:p>
    <w:p w14:paraId="18EBE3CF" w14:textId="77777777" w:rsidR="000D02EE" w:rsidRDefault="000D02EE" w:rsidP="000D02EE">
      <w:pPr>
        <w:pStyle w:val="NormalWeb"/>
        <w:numPr>
          <w:ilvl w:val="1"/>
          <w:numId w:val="23"/>
        </w:numPr>
      </w:pPr>
      <w:r>
        <w:t>Focus clash detection on slab-beam-column interactions</w:t>
      </w:r>
    </w:p>
    <w:p w14:paraId="2C8F396B" w14:textId="77777777" w:rsidR="000D02EE" w:rsidRDefault="000D02EE" w:rsidP="000D02EE">
      <w:pPr>
        <w:pStyle w:val="NormalWeb"/>
        <w:numPr>
          <w:ilvl w:val="1"/>
          <w:numId w:val="23"/>
        </w:numPr>
      </w:pPr>
      <w:r>
        <w:t>Enable structural integrity hints in plugin settings</w:t>
      </w:r>
    </w:p>
    <w:p w14:paraId="7B487A7D" w14:textId="29E8774F" w:rsidR="000D02EE" w:rsidRDefault="000D02EE" w:rsidP="000D02EE">
      <w:pPr>
        <w:pStyle w:val="NormalWeb"/>
      </w:pPr>
      <w:r>
        <w:rPr>
          <w:rStyle w:val="Strong"/>
        </w:rPr>
        <w:t>Tip</w:t>
      </w:r>
      <w:r>
        <w:t>: Create custom family templates with defined parameters to help AI tag structural objects correctly.</w:t>
      </w:r>
    </w:p>
    <w:p w14:paraId="26900C57" w14:textId="77777777" w:rsidR="000D02EE" w:rsidRPr="000D02EE" w:rsidRDefault="000D02EE" w:rsidP="000D02EE">
      <w:pPr>
        <w:pStyle w:val="Heading3"/>
        <w:rPr>
          <w:b/>
          <w:bCs/>
        </w:rPr>
      </w:pPr>
      <w:r w:rsidRPr="000D02EE">
        <w:rPr>
          <w:b/>
          <w:bCs/>
        </w:rPr>
        <w:t>For MEP Designers</w:t>
      </w:r>
    </w:p>
    <w:p w14:paraId="7F36340D" w14:textId="77777777" w:rsidR="000D02EE" w:rsidRDefault="000D02EE" w:rsidP="000D02EE">
      <w:pPr>
        <w:pStyle w:val="NormalWeb"/>
      </w:pPr>
      <w:r>
        <w:rPr>
          <w:rStyle w:val="Strong"/>
        </w:rPr>
        <w:t>Primary Goals</w:t>
      </w:r>
      <w:r>
        <w:t>: Routing, coordination, clash avoidance with other trades</w:t>
      </w:r>
    </w:p>
    <w:p w14:paraId="5D77DDBE" w14:textId="77777777" w:rsidR="000D02EE" w:rsidRDefault="000D02EE" w:rsidP="000D02EE">
      <w:pPr>
        <w:pStyle w:val="NormalWeb"/>
      </w:pPr>
      <w:r>
        <w:rPr>
          <w:rStyle w:val="Strong"/>
        </w:rPr>
        <w:t>Recommended Plugin Settings</w:t>
      </w:r>
      <w:r>
        <w:t>:</w:t>
      </w:r>
    </w:p>
    <w:p w14:paraId="5A82A826" w14:textId="77777777" w:rsidR="000D02EE" w:rsidRDefault="000D02EE" w:rsidP="000D02EE">
      <w:pPr>
        <w:pStyle w:val="NormalWeb"/>
        <w:numPr>
          <w:ilvl w:val="0"/>
          <w:numId w:val="24"/>
        </w:numPr>
      </w:pPr>
      <w:proofErr w:type="spellStart"/>
      <w:r>
        <w:rPr>
          <w:rStyle w:val="Strong"/>
        </w:rPr>
        <w:t>WiseBIM</w:t>
      </w:r>
      <w:proofErr w:type="spellEnd"/>
      <w:r>
        <w:t>:</w:t>
      </w:r>
    </w:p>
    <w:p w14:paraId="6179A9BF" w14:textId="77777777" w:rsidR="000D02EE" w:rsidRDefault="000D02EE" w:rsidP="000D02EE">
      <w:pPr>
        <w:pStyle w:val="NormalWeb"/>
        <w:numPr>
          <w:ilvl w:val="1"/>
          <w:numId w:val="24"/>
        </w:numPr>
      </w:pPr>
      <w:r>
        <w:t>Not typically used for MEP (skip or disable)</w:t>
      </w:r>
    </w:p>
    <w:p w14:paraId="1371EC77" w14:textId="77777777" w:rsidR="000D02EE" w:rsidRDefault="000D02EE" w:rsidP="000D02EE">
      <w:pPr>
        <w:pStyle w:val="NormalWeb"/>
        <w:numPr>
          <w:ilvl w:val="0"/>
          <w:numId w:val="24"/>
        </w:numPr>
      </w:pPr>
      <w:r>
        <w:rPr>
          <w:rStyle w:val="Strong"/>
        </w:rPr>
        <w:t>Pele AI</w:t>
      </w:r>
      <w:r>
        <w:t>:</w:t>
      </w:r>
    </w:p>
    <w:p w14:paraId="1489502C" w14:textId="77777777" w:rsidR="000D02EE" w:rsidRDefault="000D02EE" w:rsidP="000D02EE">
      <w:pPr>
        <w:pStyle w:val="NormalWeb"/>
        <w:numPr>
          <w:ilvl w:val="1"/>
          <w:numId w:val="24"/>
        </w:numPr>
      </w:pPr>
      <w:r>
        <w:t>Enable “Routing Assistant” mode</w:t>
      </w:r>
    </w:p>
    <w:p w14:paraId="72D571A3" w14:textId="77777777" w:rsidR="000D02EE" w:rsidRDefault="000D02EE" w:rsidP="000D02EE">
      <w:pPr>
        <w:pStyle w:val="NormalWeb"/>
        <w:numPr>
          <w:ilvl w:val="1"/>
          <w:numId w:val="24"/>
        </w:numPr>
      </w:pPr>
      <w:r>
        <w:t>Set plugin mode to “Mechanical Priority” or “Plumbing/Elec” as needed</w:t>
      </w:r>
    </w:p>
    <w:p w14:paraId="01756943" w14:textId="77777777" w:rsidR="000D02EE" w:rsidRDefault="000D02EE" w:rsidP="000D02EE">
      <w:pPr>
        <w:pStyle w:val="NormalWeb"/>
        <w:numPr>
          <w:ilvl w:val="0"/>
          <w:numId w:val="24"/>
        </w:numPr>
      </w:pPr>
      <w:r>
        <w:rPr>
          <w:rStyle w:val="Strong"/>
        </w:rPr>
        <w:t>Glyph</w:t>
      </w:r>
      <w:r>
        <w:t>:</w:t>
      </w:r>
    </w:p>
    <w:p w14:paraId="1053EA50" w14:textId="77777777" w:rsidR="000D02EE" w:rsidRDefault="000D02EE" w:rsidP="000D02EE">
      <w:pPr>
        <w:pStyle w:val="NormalWeb"/>
        <w:numPr>
          <w:ilvl w:val="1"/>
          <w:numId w:val="24"/>
        </w:numPr>
      </w:pPr>
      <w:r>
        <w:t>Turn on multi-trade clash detection</w:t>
      </w:r>
    </w:p>
    <w:p w14:paraId="7E50B0AA" w14:textId="77777777" w:rsidR="000D02EE" w:rsidRDefault="000D02EE" w:rsidP="000D02EE">
      <w:pPr>
        <w:pStyle w:val="NormalWeb"/>
        <w:numPr>
          <w:ilvl w:val="1"/>
          <w:numId w:val="24"/>
        </w:numPr>
      </w:pPr>
      <w:r>
        <w:t>Set priority order: MEP vs Structure &gt; MEP vs Arch</w:t>
      </w:r>
    </w:p>
    <w:p w14:paraId="78965889" w14:textId="77777777" w:rsidR="000D02EE" w:rsidRDefault="000D02EE" w:rsidP="000D02EE">
      <w:pPr>
        <w:pStyle w:val="NormalWeb"/>
        <w:numPr>
          <w:ilvl w:val="1"/>
          <w:numId w:val="24"/>
        </w:numPr>
      </w:pPr>
      <w:r>
        <w:t>Enable route-optimization flag in complex models</w:t>
      </w:r>
    </w:p>
    <w:p w14:paraId="3ACF8238" w14:textId="77777777" w:rsidR="000D02EE" w:rsidRDefault="000D02EE" w:rsidP="000D02EE">
      <w:pPr>
        <w:pStyle w:val="NormalWeb"/>
      </w:pPr>
      <w:r>
        <w:rPr>
          <w:rStyle w:val="Strong"/>
        </w:rPr>
        <w:lastRenderedPageBreak/>
        <w:t>Tip</w:t>
      </w:r>
      <w:r>
        <w:t>: Save MEP views with color-coded systems to help the plugin differentiate between services during scans.</w:t>
      </w:r>
    </w:p>
    <w:p w14:paraId="45C38153" w14:textId="558B8BEA" w:rsidR="000D02EE" w:rsidRDefault="000D02EE" w:rsidP="000D02EE"/>
    <w:p w14:paraId="784524F7" w14:textId="3A1E3598" w:rsidR="000D02EE" w:rsidRPr="000D02EE" w:rsidRDefault="000D02EE" w:rsidP="000D02EE">
      <w:pPr>
        <w:pStyle w:val="Heading3"/>
        <w:rPr>
          <w:b/>
          <w:bCs/>
        </w:rPr>
      </w:pPr>
      <w:r w:rsidRPr="000D02EE">
        <w:rPr>
          <w:b/>
          <w:bCs/>
        </w:rPr>
        <w:t>Global Settings Checklist (All Users)</w:t>
      </w:r>
    </w:p>
    <w:p w14:paraId="33FACC08" w14:textId="77777777" w:rsidR="000D02EE" w:rsidRPr="000D02EE" w:rsidRDefault="000D02EE" w:rsidP="000D02EE"/>
    <w:tbl>
      <w:tblPr>
        <w:tblW w:w="8989" w:type="dxa"/>
        <w:tblCellSpacing w:w="15" w:type="dxa"/>
        <w:tblCellMar>
          <w:top w:w="15" w:type="dxa"/>
          <w:left w:w="15" w:type="dxa"/>
          <w:bottom w:w="15" w:type="dxa"/>
          <w:right w:w="15" w:type="dxa"/>
        </w:tblCellMar>
        <w:tblLook w:val="04A0" w:firstRow="1" w:lastRow="0" w:firstColumn="1" w:lastColumn="0" w:noHBand="0" w:noVBand="1"/>
      </w:tblPr>
      <w:tblGrid>
        <w:gridCol w:w="2873"/>
        <w:gridCol w:w="6116"/>
      </w:tblGrid>
      <w:tr w:rsidR="000D02EE" w14:paraId="684DD8F4" w14:textId="77777777" w:rsidTr="000D02EE">
        <w:trPr>
          <w:trHeight w:val="494"/>
          <w:tblHeader/>
          <w:tblCellSpacing w:w="15" w:type="dxa"/>
        </w:trPr>
        <w:tc>
          <w:tcPr>
            <w:tcW w:w="0" w:type="auto"/>
            <w:vAlign w:val="center"/>
            <w:hideMark/>
          </w:tcPr>
          <w:p w14:paraId="0FA81371" w14:textId="77777777" w:rsidR="000D02EE" w:rsidRDefault="000D02EE">
            <w:pPr>
              <w:jc w:val="center"/>
              <w:rPr>
                <w:b/>
                <w:bCs/>
              </w:rPr>
            </w:pPr>
            <w:r>
              <w:rPr>
                <w:b/>
                <w:bCs/>
              </w:rPr>
              <w:t>Setting</w:t>
            </w:r>
          </w:p>
        </w:tc>
        <w:tc>
          <w:tcPr>
            <w:tcW w:w="0" w:type="auto"/>
            <w:vAlign w:val="center"/>
            <w:hideMark/>
          </w:tcPr>
          <w:p w14:paraId="3DFE8555" w14:textId="77777777" w:rsidR="000D02EE" w:rsidRDefault="000D02EE">
            <w:pPr>
              <w:jc w:val="center"/>
              <w:rPr>
                <w:b/>
                <w:bCs/>
              </w:rPr>
            </w:pPr>
            <w:r>
              <w:rPr>
                <w:b/>
                <w:bCs/>
              </w:rPr>
              <w:t>Recommendation</w:t>
            </w:r>
          </w:p>
        </w:tc>
      </w:tr>
      <w:tr w:rsidR="000D02EE" w14:paraId="4FA8CA40" w14:textId="77777777" w:rsidTr="000D02EE">
        <w:trPr>
          <w:trHeight w:val="513"/>
          <w:tblCellSpacing w:w="15" w:type="dxa"/>
        </w:trPr>
        <w:tc>
          <w:tcPr>
            <w:tcW w:w="0" w:type="auto"/>
            <w:vAlign w:val="center"/>
            <w:hideMark/>
          </w:tcPr>
          <w:p w14:paraId="0D8908FF" w14:textId="77777777" w:rsidR="000D02EE" w:rsidRDefault="000D02EE">
            <w:r>
              <w:t>Language</w:t>
            </w:r>
          </w:p>
        </w:tc>
        <w:tc>
          <w:tcPr>
            <w:tcW w:w="0" w:type="auto"/>
            <w:vAlign w:val="center"/>
            <w:hideMark/>
          </w:tcPr>
          <w:p w14:paraId="5D2AD7E1" w14:textId="77777777" w:rsidR="000D02EE" w:rsidRDefault="000D02EE">
            <w:r>
              <w:t>English (for AI instructions)</w:t>
            </w:r>
          </w:p>
        </w:tc>
      </w:tr>
      <w:tr w:rsidR="000D02EE" w14:paraId="73544AC9" w14:textId="77777777" w:rsidTr="000D02EE">
        <w:trPr>
          <w:trHeight w:val="494"/>
          <w:tblCellSpacing w:w="15" w:type="dxa"/>
        </w:trPr>
        <w:tc>
          <w:tcPr>
            <w:tcW w:w="0" w:type="auto"/>
            <w:vAlign w:val="center"/>
            <w:hideMark/>
          </w:tcPr>
          <w:p w14:paraId="1963C83A" w14:textId="77777777" w:rsidR="000D02EE" w:rsidRDefault="000D02EE">
            <w:r>
              <w:t>File Units</w:t>
            </w:r>
          </w:p>
        </w:tc>
        <w:tc>
          <w:tcPr>
            <w:tcW w:w="0" w:type="auto"/>
            <w:vAlign w:val="center"/>
            <w:hideMark/>
          </w:tcPr>
          <w:p w14:paraId="24051DC8" w14:textId="77777777" w:rsidR="000D02EE" w:rsidRDefault="000D02EE">
            <w:r>
              <w:t>Metric or Imperial (match templates)</w:t>
            </w:r>
          </w:p>
        </w:tc>
      </w:tr>
      <w:tr w:rsidR="000D02EE" w14:paraId="7C843FBB" w14:textId="77777777" w:rsidTr="000D02EE">
        <w:trPr>
          <w:trHeight w:val="513"/>
          <w:tblCellSpacing w:w="15" w:type="dxa"/>
        </w:trPr>
        <w:tc>
          <w:tcPr>
            <w:tcW w:w="0" w:type="auto"/>
            <w:vAlign w:val="center"/>
            <w:hideMark/>
          </w:tcPr>
          <w:p w14:paraId="03C5E5A7" w14:textId="77777777" w:rsidR="000D02EE" w:rsidRDefault="000D02EE">
            <w:r>
              <w:t>View Detail Level</w:t>
            </w:r>
          </w:p>
        </w:tc>
        <w:tc>
          <w:tcPr>
            <w:tcW w:w="0" w:type="auto"/>
            <w:vAlign w:val="center"/>
            <w:hideMark/>
          </w:tcPr>
          <w:p w14:paraId="5A07E90B" w14:textId="77777777" w:rsidR="000D02EE" w:rsidRDefault="000D02EE">
            <w:r>
              <w:t>Medium or High for better detection</w:t>
            </w:r>
          </w:p>
        </w:tc>
      </w:tr>
      <w:tr w:rsidR="000D02EE" w14:paraId="05F27C86" w14:textId="77777777" w:rsidTr="000D02EE">
        <w:trPr>
          <w:trHeight w:val="494"/>
          <w:tblCellSpacing w:w="15" w:type="dxa"/>
        </w:trPr>
        <w:tc>
          <w:tcPr>
            <w:tcW w:w="0" w:type="auto"/>
            <w:vAlign w:val="center"/>
            <w:hideMark/>
          </w:tcPr>
          <w:p w14:paraId="788DE8FC" w14:textId="77777777" w:rsidR="000D02EE" w:rsidRDefault="000D02EE">
            <w:r>
              <w:t>Linked Models</w:t>
            </w:r>
          </w:p>
        </w:tc>
        <w:tc>
          <w:tcPr>
            <w:tcW w:w="0" w:type="auto"/>
            <w:vAlign w:val="center"/>
            <w:hideMark/>
          </w:tcPr>
          <w:p w14:paraId="772FF5B8" w14:textId="77777777" w:rsidR="000D02EE" w:rsidRDefault="000D02EE">
            <w:r>
              <w:t>Load as “Overlay” to avoid confusion</w:t>
            </w:r>
          </w:p>
        </w:tc>
      </w:tr>
      <w:tr w:rsidR="000D02EE" w14:paraId="70238A0E" w14:textId="77777777" w:rsidTr="000D02EE">
        <w:trPr>
          <w:trHeight w:val="494"/>
          <w:tblCellSpacing w:w="15" w:type="dxa"/>
        </w:trPr>
        <w:tc>
          <w:tcPr>
            <w:tcW w:w="0" w:type="auto"/>
            <w:vAlign w:val="center"/>
            <w:hideMark/>
          </w:tcPr>
          <w:p w14:paraId="429FCAB7" w14:textId="77777777" w:rsidR="000D02EE" w:rsidRDefault="000D02EE">
            <w:r>
              <w:t>Plugin Auto-Start</w:t>
            </w:r>
          </w:p>
        </w:tc>
        <w:tc>
          <w:tcPr>
            <w:tcW w:w="0" w:type="auto"/>
            <w:vAlign w:val="center"/>
            <w:hideMark/>
          </w:tcPr>
          <w:p w14:paraId="0730A480" w14:textId="77777777" w:rsidR="000D02EE" w:rsidRDefault="000D02EE">
            <w:r>
              <w:t>Enable on Revit launch</w:t>
            </w:r>
          </w:p>
        </w:tc>
      </w:tr>
    </w:tbl>
    <w:p w14:paraId="290C48CD" w14:textId="77777777" w:rsidR="000D02EE" w:rsidRDefault="000D02EE" w:rsidP="000D02EE">
      <w:pPr>
        <w:pStyle w:val="NormalWeb"/>
      </w:pPr>
    </w:p>
    <w:p w14:paraId="4A0FA3F1" w14:textId="77777777" w:rsidR="003F4026" w:rsidRPr="003F4026" w:rsidRDefault="003F4026" w:rsidP="003F4026">
      <w:pPr>
        <w:pStyle w:val="Heading2"/>
        <w:rPr>
          <w:b/>
          <w:bCs/>
          <w:sz w:val="48"/>
          <w:szCs w:val="48"/>
        </w:rPr>
      </w:pPr>
      <w:r w:rsidRPr="003F4026">
        <w:rPr>
          <w:b/>
          <w:bCs/>
          <w:sz w:val="48"/>
          <w:szCs w:val="48"/>
        </w:rPr>
        <w:t>Section 5: Workflow Integration</w:t>
      </w:r>
    </w:p>
    <w:p w14:paraId="55113EE0" w14:textId="77777777" w:rsidR="003F4026" w:rsidRDefault="003F4026" w:rsidP="003F4026">
      <w:pPr>
        <w:pStyle w:val="NormalWeb"/>
      </w:pPr>
      <w:r>
        <w:rPr>
          <w:rStyle w:val="Strong"/>
        </w:rPr>
        <w:t>How to Apply Revit AI Plugins in Real Projects</w:t>
      </w:r>
    </w:p>
    <w:p w14:paraId="11A5E78D" w14:textId="77777777" w:rsidR="003F4026" w:rsidRDefault="003F4026" w:rsidP="003F4026">
      <w:pPr>
        <w:pStyle w:val="NormalWeb"/>
      </w:pPr>
      <w:r>
        <w:t>Installing AI plugins is just the first step. The real value comes when these tools are integrated into daily BIM workflows — from schematic design to clash detection and documentation.</w:t>
      </w:r>
    </w:p>
    <w:p w14:paraId="2DC2302A" w14:textId="48D98700" w:rsidR="003F4026" w:rsidRDefault="003F4026" w:rsidP="003F4026">
      <w:pPr>
        <w:pStyle w:val="NormalWeb"/>
      </w:pPr>
      <w:r>
        <w:t>This section shows how to apply Revit AI tools practically within architectural, structural, and MEP projects.</w:t>
      </w:r>
    </w:p>
    <w:p w14:paraId="0DBE7F85" w14:textId="77777777" w:rsidR="003F4026" w:rsidRPr="003F4026" w:rsidRDefault="003F4026" w:rsidP="003F4026">
      <w:pPr>
        <w:pStyle w:val="Heading3"/>
        <w:rPr>
          <w:b/>
          <w:bCs/>
        </w:rPr>
      </w:pPr>
      <w:r w:rsidRPr="003F4026">
        <w:rPr>
          <w:b/>
          <w:bCs/>
        </w:rPr>
        <w:t>Stage 1: Early Design &amp; Schematic Modeling</w:t>
      </w:r>
    </w:p>
    <w:p w14:paraId="602ED700" w14:textId="77777777" w:rsidR="003F4026" w:rsidRDefault="003F4026" w:rsidP="003F4026">
      <w:pPr>
        <w:pStyle w:val="NormalWeb"/>
      </w:pPr>
      <w:r>
        <w:rPr>
          <w:rStyle w:val="Strong"/>
        </w:rPr>
        <w:t>Ideal Tools</w:t>
      </w:r>
      <w:r>
        <w:t xml:space="preserve">: </w:t>
      </w:r>
      <w:proofErr w:type="spellStart"/>
      <w:r>
        <w:t>WiseBIM</w:t>
      </w:r>
      <w:proofErr w:type="spellEnd"/>
      <w:r>
        <w:t>, Pele AI</w:t>
      </w:r>
      <w:r>
        <w:br/>
      </w:r>
      <w:r>
        <w:rPr>
          <w:rStyle w:val="Strong"/>
        </w:rPr>
        <w:t>Best For</w:t>
      </w:r>
      <w:r>
        <w:t>: Architects, urban designers, concept developers</w:t>
      </w:r>
    </w:p>
    <w:p w14:paraId="7FFAF1FD" w14:textId="77777777" w:rsidR="003F4026" w:rsidRDefault="003F4026" w:rsidP="003F4026">
      <w:pPr>
        <w:pStyle w:val="NormalWeb"/>
      </w:pPr>
      <w:r>
        <w:rPr>
          <w:rStyle w:val="Strong"/>
        </w:rPr>
        <w:t>Workflow Example</w:t>
      </w:r>
      <w:r>
        <w:t>:</w:t>
      </w:r>
    </w:p>
    <w:p w14:paraId="592272B1" w14:textId="77777777" w:rsidR="003F4026" w:rsidRDefault="003F4026" w:rsidP="003F4026">
      <w:pPr>
        <w:pStyle w:val="NormalWeb"/>
        <w:numPr>
          <w:ilvl w:val="0"/>
          <w:numId w:val="25"/>
        </w:numPr>
      </w:pPr>
      <w:r>
        <w:t xml:space="preserve">Import a scanned 2D plan using </w:t>
      </w:r>
      <w:proofErr w:type="spellStart"/>
      <w:r>
        <w:t>WiseBIM</w:t>
      </w:r>
      <w:proofErr w:type="spellEnd"/>
    </w:p>
    <w:p w14:paraId="1996CCD7" w14:textId="77777777" w:rsidR="003F4026" w:rsidRDefault="003F4026" w:rsidP="003F4026">
      <w:pPr>
        <w:pStyle w:val="NormalWeb"/>
        <w:numPr>
          <w:ilvl w:val="0"/>
          <w:numId w:val="25"/>
        </w:numPr>
      </w:pPr>
      <w:r>
        <w:t>Let the plugin generate basic walls, rooms, and doors</w:t>
      </w:r>
    </w:p>
    <w:p w14:paraId="493D1418" w14:textId="77777777" w:rsidR="003F4026" w:rsidRDefault="003F4026" w:rsidP="003F4026">
      <w:pPr>
        <w:pStyle w:val="NormalWeb"/>
        <w:numPr>
          <w:ilvl w:val="0"/>
          <w:numId w:val="25"/>
        </w:numPr>
      </w:pPr>
      <w:r>
        <w:t>Refine the model manually and apply Revit materials</w:t>
      </w:r>
    </w:p>
    <w:p w14:paraId="4738BB34" w14:textId="77777777" w:rsidR="003F4026" w:rsidRDefault="003F4026" w:rsidP="003F4026">
      <w:pPr>
        <w:pStyle w:val="NormalWeb"/>
        <w:numPr>
          <w:ilvl w:val="0"/>
          <w:numId w:val="25"/>
        </w:numPr>
      </w:pPr>
      <w:r>
        <w:t>Use Pele AI to assist in placing components like stairs, windows, and furniture</w:t>
      </w:r>
    </w:p>
    <w:p w14:paraId="6672959A" w14:textId="77777777" w:rsidR="003F4026" w:rsidRDefault="003F4026" w:rsidP="003F4026">
      <w:pPr>
        <w:pStyle w:val="NormalWeb"/>
        <w:numPr>
          <w:ilvl w:val="0"/>
          <w:numId w:val="25"/>
        </w:numPr>
      </w:pPr>
      <w:r>
        <w:t>Review design options generated by AI before committing</w:t>
      </w:r>
    </w:p>
    <w:p w14:paraId="0140F0F8" w14:textId="69C3E44E" w:rsidR="003F4026" w:rsidRDefault="003F4026" w:rsidP="003F4026">
      <w:pPr>
        <w:pStyle w:val="NormalWeb"/>
      </w:pPr>
      <w:r>
        <w:rPr>
          <w:rStyle w:val="Strong"/>
        </w:rPr>
        <w:lastRenderedPageBreak/>
        <w:t>Benefit</w:t>
      </w:r>
      <w:r>
        <w:t>: Saves 4–8 hours per project on initial modeling</w:t>
      </w:r>
    </w:p>
    <w:p w14:paraId="33690B53" w14:textId="77777777" w:rsidR="003F4026" w:rsidRPr="003F4026" w:rsidRDefault="003F4026" w:rsidP="003F4026">
      <w:pPr>
        <w:pStyle w:val="Heading3"/>
        <w:rPr>
          <w:b/>
          <w:bCs/>
        </w:rPr>
      </w:pPr>
      <w:r w:rsidRPr="003F4026">
        <w:rPr>
          <w:b/>
          <w:bCs/>
        </w:rPr>
        <w:t>Stage 2: Coordination &amp; Clash Detection</w:t>
      </w:r>
    </w:p>
    <w:p w14:paraId="5FE42F97" w14:textId="77777777" w:rsidR="003F4026" w:rsidRDefault="003F4026" w:rsidP="003F4026">
      <w:pPr>
        <w:pStyle w:val="NormalWeb"/>
      </w:pPr>
      <w:r>
        <w:rPr>
          <w:rStyle w:val="Strong"/>
        </w:rPr>
        <w:t>Ideal Tools</w:t>
      </w:r>
      <w:r>
        <w:t>: Glyph</w:t>
      </w:r>
      <w:r>
        <w:br/>
      </w:r>
      <w:r>
        <w:rPr>
          <w:rStyle w:val="Strong"/>
        </w:rPr>
        <w:t>Best For</w:t>
      </w:r>
      <w:r>
        <w:t>: BIM coordinators, MEP engineers, construction teams</w:t>
      </w:r>
    </w:p>
    <w:p w14:paraId="5002A14A" w14:textId="77777777" w:rsidR="003F4026" w:rsidRDefault="003F4026" w:rsidP="003F4026">
      <w:pPr>
        <w:pStyle w:val="NormalWeb"/>
      </w:pPr>
      <w:r>
        <w:rPr>
          <w:rStyle w:val="Strong"/>
        </w:rPr>
        <w:t>Workflow Example</w:t>
      </w:r>
      <w:r>
        <w:t>:</w:t>
      </w:r>
    </w:p>
    <w:p w14:paraId="0FF2658F" w14:textId="77777777" w:rsidR="003F4026" w:rsidRDefault="003F4026" w:rsidP="003F4026">
      <w:pPr>
        <w:pStyle w:val="NormalWeb"/>
        <w:numPr>
          <w:ilvl w:val="0"/>
          <w:numId w:val="26"/>
        </w:numPr>
      </w:pPr>
      <w:r>
        <w:t>Link architectural, structural, and MEP models into one coordination file</w:t>
      </w:r>
    </w:p>
    <w:p w14:paraId="612ED1F9" w14:textId="77777777" w:rsidR="003F4026" w:rsidRDefault="003F4026" w:rsidP="003F4026">
      <w:pPr>
        <w:pStyle w:val="NormalWeb"/>
        <w:numPr>
          <w:ilvl w:val="0"/>
          <w:numId w:val="26"/>
        </w:numPr>
      </w:pPr>
      <w:r>
        <w:t>Open Glyph and run a clash scan on the entire project</w:t>
      </w:r>
    </w:p>
    <w:p w14:paraId="5C3A320B" w14:textId="77777777" w:rsidR="003F4026" w:rsidRDefault="003F4026" w:rsidP="003F4026">
      <w:pPr>
        <w:pStyle w:val="NormalWeb"/>
        <w:numPr>
          <w:ilvl w:val="0"/>
          <w:numId w:val="26"/>
        </w:numPr>
      </w:pPr>
      <w:r>
        <w:t>Use the heatmap view to identify high-conflict areas</w:t>
      </w:r>
    </w:p>
    <w:p w14:paraId="3F9EC21D" w14:textId="77777777" w:rsidR="003F4026" w:rsidRDefault="003F4026" w:rsidP="003F4026">
      <w:pPr>
        <w:pStyle w:val="NormalWeb"/>
        <w:numPr>
          <w:ilvl w:val="0"/>
          <w:numId w:val="26"/>
        </w:numPr>
      </w:pPr>
      <w:r>
        <w:t>Generate a clash report to send to discipline leads</w:t>
      </w:r>
    </w:p>
    <w:p w14:paraId="48899E83" w14:textId="77777777" w:rsidR="003F4026" w:rsidRDefault="003F4026" w:rsidP="003F4026">
      <w:pPr>
        <w:pStyle w:val="NormalWeb"/>
        <w:numPr>
          <w:ilvl w:val="0"/>
          <w:numId w:val="26"/>
        </w:numPr>
      </w:pPr>
      <w:r>
        <w:t>Track which issues were resolved directly inside Revit</w:t>
      </w:r>
    </w:p>
    <w:p w14:paraId="38ED3E7A" w14:textId="7A026DBF" w:rsidR="003F4026" w:rsidRDefault="003F4026" w:rsidP="003F4026">
      <w:pPr>
        <w:pStyle w:val="NormalWeb"/>
      </w:pPr>
      <w:r>
        <w:rPr>
          <w:rStyle w:val="Strong"/>
        </w:rPr>
        <w:t>Benefit</w:t>
      </w:r>
      <w:r>
        <w:t>: Reduces manual clash testing by 60% and improves team accountability</w:t>
      </w:r>
    </w:p>
    <w:p w14:paraId="0082A3F8" w14:textId="77777777" w:rsidR="003F4026" w:rsidRPr="003F4026" w:rsidRDefault="003F4026" w:rsidP="003F4026">
      <w:pPr>
        <w:pStyle w:val="Heading3"/>
        <w:rPr>
          <w:b/>
          <w:bCs/>
        </w:rPr>
      </w:pPr>
      <w:r w:rsidRPr="003F4026">
        <w:rPr>
          <w:b/>
          <w:bCs/>
        </w:rPr>
        <w:t>Stage 3: Drafting &amp; Documentation</w:t>
      </w:r>
    </w:p>
    <w:p w14:paraId="2ED905CF" w14:textId="77777777" w:rsidR="003F4026" w:rsidRDefault="003F4026" w:rsidP="003F4026">
      <w:pPr>
        <w:pStyle w:val="NormalWeb"/>
      </w:pPr>
      <w:r>
        <w:rPr>
          <w:rStyle w:val="Strong"/>
        </w:rPr>
        <w:t>Ideal Tools</w:t>
      </w:r>
      <w:r>
        <w:t>: Pele AI</w:t>
      </w:r>
      <w:r>
        <w:br/>
      </w:r>
      <w:r>
        <w:rPr>
          <w:rStyle w:val="Strong"/>
        </w:rPr>
        <w:t>Best For</w:t>
      </w:r>
      <w:r>
        <w:t>: All disciplines</w:t>
      </w:r>
    </w:p>
    <w:p w14:paraId="56C0B030" w14:textId="77777777" w:rsidR="003F4026" w:rsidRDefault="003F4026" w:rsidP="003F4026">
      <w:pPr>
        <w:pStyle w:val="NormalWeb"/>
      </w:pPr>
      <w:r>
        <w:rPr>
          <w:rStyle w:val="Strong"/>
        </w:rPr>
        <w:t>Workflow Example</w:t>
      </w:r>
      <w:r>
        <w:t>:</w:t>
      </w:r>
    </w:p>
    <w:p w14:paraId="39340C8C" w14:textId="77777777" w:rsidR="003F4026" w:rsidRDefault="003F4026" w:rsidP="003F4026">
      <w:pPr>
        <w:pStyle w:val="NormalWeb"/>
        <w:numPr>
          <w:ilvl w:val="0"/>
          <w:numId w:val="27"/>
        </w:numPr>
      </w:pPr>
      <w:r>
        <w:t>Activate Pele AI before beginning annotation or tagging</w:t>
      </w:r>
    </w:p>
    <w:p w14:paraId="1CD2369F" w14:textId="77777777" w:rsidR="003F4026" w:rsidRDefault="003F4026" w:rsidP="003F4026">
      <w:pPr>
        <w:pStyle w:val="NormalWeb"/>
        <w:numPr>
          <w:ilvl w:val="0"/>
          <w:numId w:val="27"/>
        </w:numPr>
      </w:pPr>
      <w:r>
        <w:t>The plugin suggests dimensions, room names, schedules, and family tagging</w:t>
      </w:r>
    </w:p>
    <w:p w14:paraId="47862A7B" w14:textId="77777777" w:rsidR="003F4026" w:rsidRDefault="003F4026" w:rsidP="003F4026">
      <w:pPr>
        <w:pStyle w:val="NormalWeb"/>
        <w:numPr>
          <w:ilvl w:val="0"/>
          <w:numId w:val="27"/>
        </w:numPr>
      </w:pPr>
      <w:r>
        <w:t>Accept or reject suggestions in real time</w:t>
      </w:r>
    </w:p>
    <w:p w14:paraId="01189DC9" w14:textId="77777777" w:rsidR="003F4026" w:rsidRDefault="003F4026" w:rsidP="003F4026">
      <w:pPr>
        <w:pStyle w:val="NormalWeb"/>
        <w:numPr>
          <w:ilvl w:val="0"/>
          <w:numId w:val="27"/>
        </w:numPr>
      </w:pPr>
      <w:r>
        <w:t>Customize templates for drawing standards (firm-wide or personal)</w:t>
      </w:r>
    </w:p>
    <w:p w14:paraId="2869C71E" w14:textId="77777777" w:rsidR="003F4026" w:rsidRDefault="003F4026" w:rsidP="003F4026">
      <w:pPr>
        <w:pStyle w:val="NormalWeb"/>
        <w:numPr>
          <w:ilvl w:val="0"/>
          <w:numId w:val="27"/>
        </w:numPr>
      </w:pPr>
      <w:r>
        <w:t>Export sheets with AI-generated annotations</w:t>
      </w:r>
    </w:p>
    <w:p w14:paraId="4BEF2FD4" w14:textId="72BC0192" w:rsidR="003F4026" w:rsidRDefault="003F4026" w:rsidP="003F4026">
      <w:pPr>
        <w:pStyle w:val="NormalWeb"/>
      </w:pPr>
      <w:r>
        <w:rPr>
          <w:rStyle w:val="Strong"/>
        </w:rPr>
        <w:t>Benefit</w:t>
      </w:r>
      <w:r>
        <w:t>: Drafting errors decrease while drawing production becomes 25–50% faster</w:t>
      </w:r>
    </w:p>
    <w:p w14:paraId="320AC231" w14:textId="77777777" w:rsidR="003F4026" w:rsidRPr="003F4026" w:rsidRDefault="003F4026" w:rsidP="003F4026">
      <w:pPr>
        <w:pStyle w:val="Heading3"/>
        <w:rPr>
          <w:b/>
          <w:bCs/>
        </w:rPr>
      </w:pPr>
      <w:r w:rsidRPr="003F4026">
        <w:rPr>
          <w:b/>
          <w:bCs/>
        </w:rPr>
        <w:t>Stage 4: Project Handover &amp; QA Review</w:t>
      </w:r>
    </w:p>
    <w:p w14:paraId="61C89409" w14:textId="77777777" w:rsidR="003F4026" w:rsidRDefault="003F4026" w:rsidP="003F4026">
      <w:pPr>
        <w:pStyle w:val="NormalWeb"/>
      </w:pPr>
      <w:r>
        <w:rPr>
          <w:rStyle w:val="Strong"/>
        </w:rPr>
        <w:t>Ideal Tools</w:t>
      </w:r>
      <w:r>
        <w:t>: Glyph (QA), BIM Standards Checklist (from Section 6)</w:t>
      </w:r>
      <w:r>
        <w:br/>
      </w:r>
      <w:r>
        <w:rPr>
          <w:rStyle w:val="Strong"/>
        </w:rPr>
        <w:t>Best For</w:t>
      </w:r>
      <w:r>
        <w:t>: BIM managers, QA teams</w:t>
      </w:r>
    </w:p>
    <w:p w14:paraId="66E40CFC" w14:textId="77777777" w:rsidR="003F4026" w:rsidRDefault="003F4026" w:rsidP="003F4026">
      <w:pPr>
        <w:pStyle w:val="NormalWeb"/>
      </w:pPr>
      <w:r>
        <w:rPr>
          <w:rStyle w:val="Strong"/>
        </w:rPr>
        <w:t>Workflow Example</w:t>
      </w:r>
      <w:r>
        <w:t>:</w:t>
      </w:r>
    </w:p>
    <w:p w14:paraId="55D31914" w14:textId="77777777" w:rsidR="003F4026" w:rsidRDefault="003F4026" w:rsidP="003F4026">
      <w:pPr>
        <w:pStyle w:val="NormalWeb"/>
        <w:numPr>
          <w:ilvl w:val="0"/>
          <w:numId w:val="28"/>
        </w:numPr>
      </w:pPr>
      <w:r>
        <w:t>Run Glyph with QA mode enabled</w:t>
      </w:r>
    </w:p>
    <w:p w14:paraId="1E7605EF" w14:textId="77777777" w:rsidR="003F4026" w:rsidRDefault="003F4026" w:rsidP="003F4026">
      <w:pPr>
        <w:pStyle w:val="NormalWeb"/>
        <w:numPr>
          <w:ilvl w:val="0"/>
          <w:numId w:val="28"/>
        </w:numPr>
      </w:pPr>
      <w:r>
        <w:t>Check for missed naming conventions, duplicate elements, or empty views</w:t>
      </w:r>
    </w:p>
    <w:p w14:paraId="30CE6A5B" w14:textId="77777777" w:rsidR="003F4026" w:rsidRDefault="003F4026" w:rsidP="003F4026">
      <w:pPr>
        <w:pStyle w:val="NormalWeb"/>
        <w:numPr>
          <w:ilvl w:val="0"/>
          <w:numId w:val="28"/>
        </w:numPr>
      </w:pPr>
      <w:r>
        <w:t>Cross-check model with the BIM standards checklist</w:t>
      </w:r>
    </w:p>
    <w:p w14:paraId="79D2F84D" w14:textId="77777777" w:rsidR="003F4026" w:rsidRDefault="003F4026" w:rsidP="003F4026">
      <w:pPr>
        <w:pStyle w:val="NormalWeb"/>
        <w:numPr>
          <w:ilvl w:val="0"/>
          <w:numId w:val="28"/>
        </w:numPr>
      </w:pPr>
      <w:r>
        <w:t>Export a QA-ready BIM report for client or contractor delivery</w:t>
      </w:r>
    </w:p>
    <w:p w14:paraId="0614173C" w14:textId="40887E0B" w:rsidR="003F4026" w:rsidRDefault="003F4026" w:rsidP="003F4026">
      <w:pPr>
        <w:pStyle w:val="NormalWeb"/>
      </w:pPr>
      <w:r>
        <w:rPr>
          <w:rStyle w:val="Strong"/>
        </w:rPr>
        <w:t>Benefit</w:t>
      </w:r>
      <w:r>
        <w:t>: Improves handover quality and reduces RFIs during construction</w:t>
      </w:r>
    </w:p>
    <w:p w14:paraId="4BCC13FD" w14:textId="77777777" w:rsidR="003F4026" w:rsidRDefault="003F4026" w:rsidP="003F4026">
      <w:pPr>
        <w:pStyle w:val="NormalWeb"/>
      </w:pPr>
      <w:r>
        <w:rPr>
          <w:rStyle w:val="Strong"/>
        </w:rPr>
        <w:lastRenderedPageBreak/>
        <w:t>Tip</w:t>
      </w:r>
      <w:r>
        <w:t>: Integrating AI tools works best when aligned with your team’s existing BIM workflow templates, view filters, and naming systems. Don’t change everything — just automate what slows you down</w:t>
      </w:r>
    </w:p>
    <w:p w14:paraId="745051A9" w14:textId="77777777" w:rsidR="000D02EE" w:rsidRDefault="000D02EE" w:rsidP="000D02EE">
      <w:pPr>
        <w:pStyle w:val="NormalWeb"/>
      </w:pPr>
    </w:p>
    <w:p w14:paraId="6B525827" w14:textId="77777777" w:rsidR="003F4026" w:rsidRPr="003F4026" w:rsidRDefault="003F4026" w:rsidP="003F4026">
      <w:pPr>
        <w:pStyle w:val="Heading2"/>
        <w:rPr>
          <w:b/>
          <w:bCs/>
          <w:sz w:val="48"/>
          <w:szCs w:val="48"/>
        </w:rPr>
      </w:pPr>
      <w:r w:rsidRPr="003F4026">
        <w:rPr>
          <w:b/>
          <w:bCs/>
          <w:sz w:val="48"/>
          <w:szCs w:val="48"/>
        </w:rPr>
        <w:t>Section 6: QA &amp; BIM Standards Checklist</w:t>
      </w:r>
    </w:p>
    <w:p w14:paraId="510CB818" w14:textId="77777777" w:rsidR="003F4026" w:rsidRDefault="003F4026" w:rsidP="003F4026">
      <w:pPr>
        <w:pStyle w:val="NormalWeb"/>
      </w:pPr>
      <w:r>
        <w:rPr>
          <w:rStyle w:val="Strong"/>
        </w:rPr>
        <w:t>Ensure Model Accuracy and Professional Standards with AI-Enhanced Workflows</w:t>
      </w:r>
    </w:p>
    <w:p w14:paraId="6FFF4828" w14:textId="77777777" w:rsidR="003F4026" w:rsidRDefault="003F4026" w:rsidP="003F4026">
      <w:pPr>
        <w:pStyle w:val="NormalWeb"/>
      </w:pPr>
      <w:r>
        <w:t>Even with advanced automation, quality assurance is critical. AI tools can speed up workflows, but it’s your responsibility to ensure that the output meets your firm's standards, client expectations, and regulatory compliance.</w:t>
      </w:r>
    </w:p>
    <w:p w14:paraId="62356DCC" w14:textId="298905F2" w:rsidR="003F4026" w:rsidRDefault="003F4026" w:rsidP="003F4026">
      <w:pPr>
        <w:pStyle w:val="NormalWeb"/>
      </w:pPr>
      <w:r>
        <w:t>This checklist will help you systematically review and validate your Revit models before submission or handover.</w:t>
      </w:r>
    </w:p>
    <w:p w14:paraId="36C221A6" w14:textId="77777777" w:rsidR="003F4026" w:rsidRPr="003F4026" w:rsidRDefault="003F4026" w:rsidP="003F4026">
      <w:pPr>
        <w:pStyle w:val="Heading3"/>
        <w:rPr>
          <w:b/>
          <w:bCs/>
        </w:rPr>
      </w:pPr>
      <w:r w:rsidRPr="003F4026">
        <w:rPr>
          <w:b/>
          <w:bCs/>
        </w:rPr>
        <w:t>1. General Project Information</w:t>
      </w:r>
    </w:p>
    <w:p w14:paraId="50919E6B" w14:textId="4658CAF4" w:rsidR="003F4026" w:rsidRDefault="003F4026" w:rsidP="003F4026">
      <w:pPr>
        <w:pStyle w:val="NormalWeb"/>
        <w:numPr>
          <w:ilvl w:val="0"/>
          <w:numId w:val="29"/>
        </w:numPr>
      </w:pPr>
      <w:r>
        <w:object w:dxaOrig="1440" w:dyaOrig="1440" w14:anchorId="7D976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20.25pt;height:18pt" o:ole="">
            <v:imagedata r:id="rId10" o:title=""/>
          </v:shape>
          <w:control r:id="rId11" w:name="DefaultOcxName" w:shapeid="_x0000_i1201"/>
        </w:object>
      </w:r>
      <w:r>
        <w:t>Project name and number match file naming standards</w:t>
      </w:r>
    </w:p>
    <w:p w14:paraId="7D7742CA" w14:textId="2EFF7796" w:rsidR="003F4026" w:rsidRDefault="003F4026" w:rsidP="003F4026">
      <w:pPr>
        <w:pStyle w:val="NormalWeb"/>
        <w:numPr>
          <w:ilvl w:val="0"/>
          <w:numId w:val="29"/>
        </w:numPr>
      </w:pPr>
      <w:r>
        <w:object w:dxaOrig="1440" w:dyaOrig="1440" w14:anchorId="3350ED0C">
          <v:shape id="_x0000_i1200" type="#_x0000_t75" style="width:20.25pt;height:18pt" o:ole="">
            <v:imagedata r:id="rId10" o:title=""/>
          </v:shape>
          <w:control r:id="rId12" w:name="DefaultOcxName1" w:shapeid="_x0000_i1200"/>
        </w:object>
      </w:r>
      <w:r>
        <w:t>Revit project units set correctly (Metric or Imperial)</w:t>
      </w:r>
    </w:p>
    <w:p w14:paraId="634A2A01" w14:textId="697F5AA9" w:rsidR="003F4026" w:rsidRDefault="003F4026" w:rsidP="003F4026">
      <w:pPr>
        <w:pStyle w:val="NormalWeb"/>
        <w:numPr>
          <w:ilvl w:val="0"/>
          <w:numId w:val="29"/>
        </w:numPr>
      </w:pPr>
      <w:r>
        <w:object w:dxaOrig="1440" w:dyaOrig="1440" w14:anchorId="42A2AB6B">
          <v:shape id="_x0000_i1199" type="#_x0000_t75" style="width:20.25pt;height:18pt" o:ole="">
            <v:imagedata r:id="rId10" o:title=""/>
          </v:shape>
          <w:control r:id="rId13" w:name="DefaultOcxName2" w:shapeid="_x0000_i1199"/>
        </w:object>
      </w:r>
      <w:r>
        <w:t>Revit file location is organized in project directory</w:t>
      </w:r>
    </w:p>
    <w:p w14:paraId="6BC7F701" w14:textId="67A8BD3E" w:rsidR="003F4026" w:rsidRDefault="003F4026" w:rsidP="003F4026">
      <w:pPr>
        <w:pStyle w:val="NormalWeb"/>
        <w:numPr>
          <w:ilvl w:val="0"/>
          <w:numId w:val="29"/>
        </w:numPr>
      </w:pPr>
      <w:r>
        <w:object w:dxaOrig="1440" w:dyaOrig="1440" w14:anchorId="7596FB57">
          <v:shape id="_x0000_i1197" type="#_x0000_t75" style="width:20.25pt;height:18pt" o:ole="">
            <v:imagedata r:id="rId10" o:title=""/>
          </v:shape>
          <w:control r:id="rId14" w:name="DefaultOcxName3" w:shapeid="_x0000_i1197"/>
        </w:object>
      </w:r>
      <w:r>
        <w:t>Template used is firm-approved</w:t>
      </w:r>
    </w:p>
    <w:p w14:paraId="715BD905" w14:textId="77777777" w:rsidR="003F4026" w:rsidRPr="003F4026" w:rsidRDefault="003F4026" w:rsidP="003F4026">
      <w:pPr>
        <w:pStyle w:val="Heading3"/>
        <w:rPr>
          <w:b/>
          <w:bCs/>
        </w:rPr>
      </w:pPr>
      <w:r w:rsidRPr="003F4026">
        <w:rPr>
          <w:b/>
          <w:bCs/>
        </w:rPr>
        <w:t>2. Naming Conventions</w:t>
      </w:r>
    </w:p>
    <w:p w14:paraId="6BA1982A" w14:textId="12665F00" w:rsidR="003F4026" w:rsidRDefault="003F4026" w:rsidP="003F4026">
      <w:pPr>
        <w:pStyle w:val="NormalWeb"/>
        <w:numPr>
          <w:ilvl w:val="0"/>
          <w:numId w:val="30"/>
        </w:numPr>
      </w:pPr>
      <w:r>
        <w:object w:dxaOrig="1440" w:dyaOrig="1440" w14:anchorId="5D111A24">
          <v:shape id="_x0000_i1196" type="#_x0000_t75" style="width:20.25pt;height:18pt" o:ole="">
            <v:imagedata r:id="rId10" o:title=""/>
          </v:shape>
          <w:control r:id="rId15" w:name="DefaultOcxName4" w:shapeid="_x0000_i1196"/>
        </w:object>
      </w:r>
      <w:r>
        <w:t>All views, sheets, and families are named consistently</w:t>
      </w:r>
    </w:p>
    <w:p w14:paraId="31576D22" w14:textId="4870C16A" w:rsidR="003F4026" w:rsidRDefault="003F4026" w:rsidP="003F4026">
      <w:pPr>
        <w:pStyle w:val="NormalWeb"/>
        <w:numPr>
          <w:ilvl w:val="0"/>
          <w:numId w:val="30"/>
        </w:numPr>
      </w:pPr>
      <w:r>
        <w:object w:dxaOrig="1440" w:dyaOrig="1440" w14:anchorId="7424B2CA">
          <v:shape id="_x0000_i1195" type="#_x0000_t75" style="width:20.25pt;height:18pt" o:ole="">
            <v:imagedata r:id="rId10" o:title=""/>
          </v:shape>
          <w:control r:id="rId16" w:name="DefaultOcxName5" w:shapeid="_x0000_i1195"/>
        </w:object>
      </w:r>
      <w:r>
        <w:t>No “Duplicate of…” or default names (</w:t>
      </w:r>
      <w:proofErr w:type="gramStart"/>
      <w:r>
        <w:t>e.g.</w:t>
      </w:r>
      <w:proofErr w:type="gramEnd"/>
      <w:r>
        <w:t xml:space="preserve"> Floor Plan 1)</w:t>
      </w:r>
    </w:p>
    <w:p w14:paraId="02027E28" w14:textId="20C92DF1" w:rsidR="003F4026" w:rsidRDefault="003F4026" w:rsidP="003F4026">
      <w:pPr>
        <w:pStyle w:val="NormalWeb"/>
        <w:numPr>
          <w:ilvl w:val="0"/>
          <w:numId w:val="30"/>
        </w:numPr>
      </w:pPr>
      <w:r>
        <w:object w:dxaOrig="1440" w:dyaOrig="1440" w14:anchorId="3EEBD5CF">
          <v:shape id="_x0000_i1194" type="#_x0000_t75" style="width:20.25pt;height:18pt" o:ole="">
            <v:imagedata r:id="rId10" o:title=""/>
          </v:shape>
          <w:control r:id="rId17" w:name="DefaultOcxName6" w:shapeid="_x0000_i1194"/>
        </w:object>
      </w:r>
      <w:r>
        <w:t>AI-generated elements have been reviewed and renamed if needed</w:t>
      </w:r>
    </w:p>
    <w:p w14:paraId="254A0A60" w14:textId="25314BE5" w:rsidR="003F4026" w:rsidRDefault="003F4026" w:rsidP="003F4026">
      <w:pPr>
        <w:pStyle w:val="NormalWeb"/>
        <w:numPr>
          <w:ilvl w:val="0"/>
          <w:numId w:val="30"/>
        </w:numPr>
      </w:pPr>
      <w:r>
        <w:object w:dxaOrig="1440" w:dyaOrig="1440" w14:anchorId="78764BB9">
          <v:shape id="_x0000_i1193" type="#_x0000_t75" style="width:20.25pt;height:18pt" o:ole="">
            <v:imagedata r:id="rId10" o:title=""/>
          </v:shape>
          <w:control r:id="rId18" w:name="DefaultOcxName7" w:shapeid="_x0000_i1193"/>
        </w:object>
      </w:r>
      <w:r>
        <w:t>Levels and grids use standard prefixes (</w:t>
      </w:r>
      <w:proofErr w:type="gramStart"/>
      <w:r>
        <w:t>e.g.</w:t>
      </w:r>
      <w:proofErr w:type="gramEnd"/>
      <w:r>
        <w:t xml:space="preserve"> L01, GRD-01)</w:t>
      </w:r>
    </w:p>
    <w:p w14:paraId="247CCF48" w14:textId="77777777" w:rsidR="003F4026" w:rsidRPr="003F4026" w:rsidRDefault="003F4026" w:rsidP="003F4026">
      <w:pPr>
        <w:pStyle w:val="Heading3"/>
        <w:rPr>
          <w:b/>
          <w:bCs/>
        </w:rPr>
      </w:pPr>
      <w:r w:rsidRPr="003F4026">
        <w:rPr>
          <w:b/>
          <w:bCs/>
        </w:rPr>
        <w:t>3. Model Organization</w:t>
      </w:r>
    </w:p>
    <w:p w14:paraId="6328BECB" w14:textId="7C3A612E" w:rsidR="003F4026" w:rsidRDefault="003F4026" w:rsidP="003F4026">
      <w:pPr>
        <w:pStyle w:val="NormalWeb"/>
        <w:numPr>
          <w:ilvl w:val="0"/>
          <w:numId w:val="31"/>
        </w:numPr>
      </w:pPr>
      <w:r>
        <w:object w:dxaOrig="1440" w:dyaOrig="1440" w14:anchorId="6452BDD1">
          <v:shape id="_x0000_i1192" type="#_x0000_t75" style="width:20.25pt;height:18pt" o:ole="">
            <v:imagedata r:id="rId10" o:title=""/>
          </v:shape>
          <w:control r:id="rId19" w:name="DefaultOcxName8" w:shapeid="_x0000_i1192"/>
        </w:object>
      </w:r>
      <w:r>
        <w:t xml:space="preserve">Correct </w:t>
      </w:r>
      <w:proofErr w:type="spellStart"/>
      <w:r>
        <w:t>worksets</w:t>
      </w:r>
      <w:proofErr w:type="spellEnd"/>
      <w:r>
        <w:t xml:space="preserve"> have been used</w:t>
      </w:r>
    </w:p>
    <w:p w14:paraId="2D2C5015" w14:textId="2DD882FE" w:rsidR="003F4026" w:rsidRDefault="003F4026" w:rsidP="003F4026">
      <w:pPr>
        <w:pStyle w:val="NormalWeb"/>
        <w:numPr>
          <w:ilvl w:val="0"/>
          <w:numId w:val="31"/>
        </w:numPr>
      </w:pPr>
      <w:r>
        <w:object w:dxaOrig="1440" w:dyaOrig="1440" w14:anchorId="5548EB3E">
          <v:shape id="_x0000_i1191" type="#_x0000_t75" style="width:20.25pt;height:18pt" o:ole="">
            <v:imagedata r:id="rId10" o:title=""/>
          </v:shape>
          <w:control r:id="rId20" w:name="DefaultOcxName9" w:shapeid="_x0000_i1191"/>
        </w:object>
      </w:r>
      <w:r>
        <w:t>Linked models are properly referenced (Overlay, not Attached)</w:t>
      </w:r>
    </w:p>
    <w:p w14:paraId="18090368" w14:textId="76F5B834" w:rsidR="003F4026" w:rsidRDefault="003F4026" w:rsidP="003F4026">
      <w:pPr>
        <w:pStyle w:val="NormalWeb"/>
        <w:numPr>
          <w:ilvl w:val="0"/>
          <w:numId w:val="31"/>
        </w:numPr>
      </w:pPr>
      <w:r>
        <w:object w:dxaOrig="1440" w:dyaOrig="1440" w14:anchorId="69758E13">
          <v:shape id="_x0000_i1190" type="#_x0000_t75" style="width:20.25pt;height:18pt" o:ole="">
            <v:imagedata r:id="rId10" o:title=""/>
          </v:shape>
          <w:control r:id="rId21" w:name="DefaultOcxName10" w:shapeid="_x0000_i1190"/>
        </w:object>
      </w:r>
      <w:r>
        <w:t>No unused views or families remain in the file</w:t>
      </w:r>
    </w:p>
    <w:p w14:paraId="6D9CB1B1" w14:textId="1C056CEB" w:rsidR="003F4026" w:rsidRDefault="003F4026" w:rsidP="003F4026">
      <w:pPr>
        <w:pStyle w:val="NormalWeb"/>
        <w:numPr>
          <w:ilvl w:val="0"/>
          <w:numId w:val="31"/>
        </w:numPr>
      </w:pPr>
      <w:r>
        <w:object w:dxaOrig="1440" w:dyaOrig="1440" w14:anchorId="5DD865F6">
          <v:shape id="_x0000_i1189" type="#_x0000_t75" style="width:20.25pt;height:18pt" o:ole="">
            <v:imagedata r:id="rId10" o:title=""/>
          </v:shape>
          <w:control r:id="rId22" w:name="DefaultOcxName11" w:shapeid="_x0000_i1189"/>
        </w:object>
      </w:r>
      <w:r>
        <w:t>All warnings in Revit have been reviewed and resolved</w:t>
      </w:r>
    </w:p>
    <w:p w14:paraId="2F59D84D" w14:textId="77777777" w:rsidR="003F4026" w:rsidRPr="003F4026" w:rsidRDefault="003F4026" w:rsidP="003F4026">
      <w:pPr>
        <w:pStyle w:val="Heading3"/>
      </w:pPr>
      <w:r w:rsidRPr="003F4026">
        <w:lastRenderedPageBreak/>
        <w:t>4. View and Sheet Standards</w:t>
      </w:r>
    </w:p>
    <w:p w14:paraId="24CBC556" w14:textId="1EB2A653" w:rsidR="003F4026" w:rsidRDefault="003F4026" w:rsidP="003F4026">
      <w:pPr>
        <w:pStyle w:val="NormalWeb"/>
        <w:numPr>
          <w:ilvl w:val="0"/>
          <w:numId w:val="32"/>
        </w:numPr>
      </w:pPr>
      <w:r>
        <w:object w:dxaOrig="1440" w:dyaOrig="1440" w14:anchorId="2D61416A">
          <v:shape id="_x0000_i1188" type="#_x0000_t75" style="width:20.25pt;height:18pt" o:ole="">
            <v:imagedata r:id="rId10" o:title=""/>
          </v:shape>
          <w:control r:id="rId23" w:name="DefaultOcxName12" w:shapeid="_x0000_i1188"/>
        </w:object>
      </w:r>
      <w:r>
        <w:t>Sheet numbering and naming match drawing register</w:t>
      </w:r>
    </w:p>
    <w:p w14:paraId="385E3308" w14:textId="576CC375" w:rsidR="003F4026" w:rsidRDefault="003F4026" w:rsidP="003F4026">
      <w:pPr>
        <w:pStyle w:val="NormalWeb"/>
        <w:numPr>
          <w:ilvl w:val="0"/>
          <w:numId w:val="32"/>
        </w:numPr>
      </w:pPr>
      <w:r>
        <w:object w:dxaOrig="1440" w:dyaOrig="1440" w14:anchorId="07174665">
          <v:shape id="_x0000_i1187" type="#_x0000_t75" style="width:20.25pt;height:18pt" o:ole="">
            <v:imagedata r:id="rId10" o:title=""/>
          </v:shape>
          <w:control r:id="rId24" w:name="DefaultOcxName13" w:shapeid="_x0000_i1187"/>
        </w:object>
      </w:r>
      <w:r>
        <w:t>View templates applied consistently</w:t>
      </w:r>
    </w:p>
    <w:p w14:paraId="10D89BFE" w14:textId="64E31585" w:rsidR="003F4026" w:rsidRDefault="003F4026" w:rsidP="003F4026">
      <w:pPr>
        <w:pStyle w:val="NormalWeb"/>
        <w:numPr>
          <w:ilvl w:val="0"/>
          <w:numId w:val="32"/>
        </w:numPr>
      </w:pPr>
      <w:r>
        <w:object w:dxaOrig="1440" w:dyaOrig="1440" w14:anchorId="22F43DBA">
          <v:shape id="_x0000_i1186" type="#_x0000_t75" style="width:20.25pt;height:18pt" o:ole="">
            <v:imagedata r:id="rId10" o:title=""/>
          </v:shape>
          <w:control r:id="rId25" w:name="DefaultOcxName14" w:shapeid="_x0000_i1186"/>
        </w:object>
      </w:r>
      <w:r>
        <w:t>Title blocks are firm-compliant and updated</w:t>
      </w:r>
    </w:p>
    <w:p w14:paraId="4DB710D0" w14:textId="5871DA7C" w:rsidR="003F4026" w:rsidRDefault="003F4026" w:rsidP="003F4026">
      <w:pPr>
        <w:pStyle w:val="NormalWeb"/>
        <w:numPr>
          <w:ilvl w:val="0"/>
          <w:numId w:val="32"/>
        </w:numPr>
      </w:pPr>
      <w:r>
        <w:object w:dxaOrig="1440" w:dyaOrig="1440" w14:anchorId="0EF0C26B">
          <v:shape id="_x0000_i1185" type="#_x0000_t75" style="width:20.25pt;height:18pt" o:ole="">
            <v:imagedata r:id="rId10" o:title=""/>
          </v:shape>
          <w:control r:id="rId26" w:name="DefaultOcxName15" w:shapeid="_x0000_i1185"/>
        </w:object>
      </w:r>
      <w:r>
        <w:t>No placeholder sheets or empty views remain</w:t>
      </w:r>
    </w:p>
    <w:p w14:paraId="030CCCA4" w14:textId="77777777" w:rsidR="003F4026" w:rsidRPr="003F4026" w:rsidRDefault="003F4026" w:rsidP="003F4026">
      <w:pPr>
        <w:pStyle w:val="Heading3"/>
        <w:rPr>
          <w:b/>
          <w:bCs/>
        </w:rPr>
      </w:pPr>
      <w:r w:rsidRPr="003F4026">
        <w:rPr>
          <w:b/>
          <w:bCs/>
        </w:rPr>
        <w:t>5. Element Quality and AI Output</w:t>
      </w:r>
    </w:p>
    <w:p w14:paraId="1D135139" w14:textId="3CF91319" w:rsidR="003F4026" w:rsidRDefault="003F4026" w:rsidP="003F4026">
      <w:pPr>
        <w:pStyle w:val="NormalWeb"/>
        <w:numPr>
          <w:ilvl w:val="0"/>
          <w:numId w:val="33"/>
        </w:numPr>
      </w:pPr>
      <w:r>
        <w:object w:dxaOrig="1440" w:dyaOrig="1440" w14:anchorId="72023700">
          <v:shape id="_x0000_i1184" type="#_x0000_t75" style="width:20.25pt;height:18pt" o:ole="">
            <v:imagedata r:id="rId10" o:title=""/>
          </v:shape>
          <w:control r:id="rId27" w:name="DefaultOcxName16" w:shapeid="_x0000_i1184"/>
        </w:object>
      </w:r>
      <w:r>
        <w:t>AI-generated geometry (walls, MEP elements) has been verified manually</w:t>
      </w:r>
    </w:p>
    <w:p w14:paraId="091FC08B" w14:textId="3080388E" w:rsidR="003F4026" w:rsidRDefault="003F4026" w:rsidP="003F4026">
      <w:pPr>
        <w:pStyle w:val="NormalWeb"/>
        <w:numPr>
          <w:ilvl w:val="0"/>
          <w:numId w:val="33"/>
        </w:numPr>
      </w:pPr>
      <w:r>
        <w:object w:dxaOrig="1440" w:dyaOrig="1440" w14:anchorId="5A04E912">
          <v:shape id="_x0000_i1183" type="#_x0000_t75" style="width:20.25pt;height:18pt" o:ole="">
            <v:imagedata r:id="rId10" o:title=""/>
          </v:shape>
          <w:control r:id="rId28" w:name="DefaultOcxName17" w:shapeid="_x0000_i1183"/>
        </w:object>
      </w:r>
      <w:r>
        <w:t>No overlapping or misaligned elements</w:t>
      </w:r>
    </w:p>
    <w:p w14:paraId="222A4DE5" w14:textId="17B10D24" w:rsidR="003F4026" w:rsidRDefault="003F4026" w:rsidP="003F4026">
      <w:pPr>
        <w:pStyle w:val="NormalWeb"/>
        <w:numPr>
          <w:ilvl w:val="0"/>
          <w:numId w:val="33"/>
        </w:numPr>
      </w:pPr>
      <w:r>
        <w:object w:dxaOrig="1440" w:dyaOrig="1440" w14:anchorId="096E2AF0">
          <v:shape id="_x0000_i1182" type="#_x0000_t75" style="width:20.25pt;height:18pt" o:ole="">
            <v:imagedata r:id="rId10" o:title=""/>
          </v:shape>
          <w:control r:id="rId29" w:name="DefaultOcxName18" w:shapeid="_x0000_i1182"/>
        </w:object>
      </w:r>
      <w:r>
        <w:t>Correct family types and parameters used</w:t>
      </w:r>
    </w:p>
    <w:p w14:paraId="77AB91BD" w14:textId="55FF06A4" w:rsidR="003F4026" w:rsidRDefault="003F4026" w:rsidP="003F4026">
      <w:pPr>
        <w:pStyle w:val="NormalWeb"/>
        <w:numPr>
          <w:ilvl w:val="0"/>
          <w:numId w:val="33"/>
        </w:numPr>
      </w:pPr>
      <w:r>
        <w:object w:dxaOrig="1440" w:dyaOrig="1440" w14:anchorId="6271F308">
          <v:shape id="_x0000_i1181" type="#_x0000_t75" style="width:20.25pt;height:18pt" o:ole="">
            <v:imagedata r:id="rId10" o:title=""/>
          </v:shape>
          <w:control r:id="rId30" w:name="DefaultOcxName19" w:shapeid="_x0000_i1181"/>
        </w:object>
      </w:r>
      <w:r>
        <w:t>Clash reports have been resolved and closed</w:t>
      </w:r>
    </w:p>
    <w:p w14:paraId="0C02EB7C" w14:textId="77777777" w:rsidR="003F4026" w:rsidRPr="003F4026" w:rsidRDefault="003F4026" w:rsidP="003F4026">
      <w:pPr>
        <w:pStyle w:val="Heading3"/>
        <w:rPr>
          <w:b/>
          <w:bCs/>
        </w:rPr>
      </w:pPr>
      <w:r w:rsidRPr="003F4026">
        <w:rPr>
          <w:b/>
          <w:bCs/>
        </w:rPr>
        <w:t>6. Deliverables</w:t>
      </w:r>
    </w:p>
    <w:p w14:paraId="6710B635" w14:textId="6C3B4CB9" w:rsidR="003F4026" w:rsidRDefault="003F4026" w:rsidP="003F4026">
      <w:pPr>
        <w:pStyle w:val="NormalWeb"/>
        <w:numPr>
          <w:ilvl w:val="0"/>
          <w:numId w:val="34"/>
        </w:numPr>
      </w:pPr>
      <w:r>
        <w:object w:dxaOrig="1440" w:dyaOrig="1440" w14:anchorId="3F38090F">
          <v:shape id="_x0000_i1180" type="#_x0000_t75" style="width:20.25pt;height:18pt" o:ole="">
            <v:imagedata r:id="rId10" o:title=""/>
          </v:shape>
          <w:control r:id="rId31" w:name="DefaultOcxName20" w:shapeid="_x0000_i1180"/>
        </w:object>
      </w:r>
      <w:r>
        <w:t>Model is purged and compacted</w:t>
      </w:r>
    </w:p>
    <w:p w14:paraId="072AF802" w14:textId="24FFF416" w:rsidR="003F4026" w:rsidRDefault="003F4026" w:rsidP="003F4026">
      <w:pPr>
        <w:pStyle w:val="NormalWeb"/>
        <w:numPr>
          <w:ilvl w:val="0"/>
          <w:numId w:val="34"/>
        </w:numPr>
      </w:pPr>
      <w:r>
        <w:object w:dxaOrig="1440" w:dyaOrig="1440" w14:anchorId="63C04C27">
          <v:shape id="_x0000_i1179" type="#_x0000_t75" style="width:20.25pt;height:18pt" o:ole="">
            <v:imagedata r:id="rId10" o:title=""/>
          </v:shape>
          <w:control r:id="rId32" w:name="DefaultOcxName21" w:shapeid="_x0000_i1179"/>
        </w:object>
      </w:r>
      <w:r>
        <w:t>Export settings tested for PDF, IFC, DWG</w:t>
      </w:r>
    </w:p>
    <w:p w14:paraId="167915A8" w14:textId="628B653E" w:rsidR="003F4026" w:rsidRDefault="003F4026" w:rsidP="003F4026">
      <w:pPr>
        <w:pStyle w:val="NormalWeb"/>
        <w:numPr>
          <w:ilvl w:val="0"/>
          <w:numId w:val="34"/>
        </w:numPr>
      </w:pPr>
      <w:r>
        <w:object w:dxaOrig="1440" w:dyaOrig="1440" w14:anchorId="63366DDA">
          <v:shape id="_x0000_i1178" type="#_x0000_t75" style="width:20.25pt;height:18pt" o:ole="">
            <v:imagedata r:id="rId10" o:title=""/>
          </v:shape>
          <w:control r:id="rId33" w:name="DefaultOcxName22" w:shapeid="_x0000_i1178"/>
        </w:object>
      </w:r>
      <w:r>
        <w:t>All links and file paths are relative or centralized</w:t>
      </w:r>
    </w:p>
    <w:p w14:paraId="4F38E16B" w14:textId="5E8FB3DC" w:rsidR="003F4026" w:rsidRDefault="003F4026" w:rsidP="003F4026">
      <w:pPr>
        <w:pStyle w:val="NormalWeb"/>
        <w:numPr>
          <w:ilvl w:val="0"/>
          <w:numId w:val="34"/>
        </w:numPr>
      </w:pPr>
      <w:r>
        <w:object w:dxaOrig="1440" w:dyaOrig="1440" w14:anchorId="3A211D70">
          <v:shape id="_x0000_i1177" type="#_x0000_t75" style="width:20.25pt;height:18pt" o:ole="">
            <v:imagedata r:id="rId10" o:title=""/>
          </v:shape>
          <w:control r:id="rId34" w:name="DefaultOcxName23" w:shapeid="_x0000_i1177"/>
        </w:object>
      </w:r>
      <w:r>
        <w:t>Print views reviewed for clarity and compliance</w:t>
      </w:r>
    </w:p>
    <w:p w14:paraId="542CADB9" w14:textId="77777777" w:rsidR="003F4026" w:rsidRPr="003F4026" w:rsidRDefault="003F4026" w:rsidP="003F4026">
      <w:pPr>
        <w:pStyle w:val="Heading3"/>
        <w:rPr>
          <w:b/>
          <w:bCs/>
        </w:rPr>
      </w:pPr>
      <w:r w:rsidRPr="003F4026">
        <w:rPr>
          <w:b/>
          <w:bCs/>
        </w:rPr>
        <w:t>Bonus: Firm-Wide QA Automation</w:t>
      </w:r>
    </w:p>
    <w:p w14:paraId="5111629B" w14:textId="77777777" w:rsidR="003F4026" w:rsidRDefault="003F4026" w:rsidP="003F4026">
      <w:pPr>
        <w:pStyle w:val="NormalWeb"/>
      </w:pPr>
      <w:r>
        <w:t xml:space="preserve">If your team uses plugins like </w:t>
      </w:r>
      <w:r>
        <w:rPr>
          <w:rStyle w:val="Strong"/>
        </w:rPr>
        <w:t>Glyph</w:t>
      </w:r>
      <w:r>
        <w:t>, consider enabling its QA review mode to scan for:</w:t>
      </w:r>
    </w:p>
    <w:p w14:paraId="2300AA54" w14:textId="77777777" w:rsidR="003F4026" w:rsidRDefault="003F4026" w:rsidP="003F4026">
      <w:pPr>
        <w:pStyle w:val="NormalWeb"/>
        <w:numPr>
          <w:ilvl w:val="0"/>
          <w:numId w:val="35"/>
        </w:numPr>
      </w:pPr>
      <w:r>
        <w:t>Missing sheet numbers</w:t>
      </w:r>
    </w:p>
    <w:p w14:paraId="6B932012" w14:textId="77777777" w:rsidR="003F4026" w:rsidRDefault="003F4026" w:rsidP="003F4026">
      <w:pPr>
        <w:pStyle w:val="NormalWeb"/>
        <w:numPr>
          <w:ilvl w:val="0"/>
          <w:numId w:val="35"/>
        </w:numPr>
      </w:pPr>
      <w:r>
        <w:t>Unassigned levels or views</w:t>
      </w:r>
    </w:p>
    <w:p w14:paraId="365C5827" w14:textId="5697D664" w:rsidR="003F4026" w:rsidRDefault="003F4026" w:rsidP="003F4026">
      <w:pPr>
        <w:pStyle w:val="NormalWeb"/>
        <w:numPr>
          <w:ilvl w:val="0"/>
          <w:numId w:val="35"/>
        </w:numPr>
      </w:pPr>
      <w:r>
        <w:t>Model health metrics (</w:t>
      </w:r>
      <w:proofErr w:type="gramStart"/>
      <w:r>
        <w:t>e.g.</w:t>
      </w:r>
      <w:proofErr w:type="gramEnd"/>
      <w:r>
        <w:t xml:space="preserve"> file size, performance)</w:t>
      </w:r>
    </w:p>
    <w:p w14:paraId="0FAE9DA6" w14:textId="6BE1FAEE" w:rsidR="003F4026" w:rsidRDefault="003F4026" w:rsidP="003F4026">
      <w:pPr>
        <w:pStyle w:val="NormalWeb"/>
      </w:pPr>
      <w:r>
        <w:t>This checklist can be used as a shared document among team members before each deadline, reducing errors and improving the consistency of your AI-assisted BIM projects.</w:t>
      </w:r>
    </w:p>
    <w:p w14:paraId="57647625" w14:textId="441542AE" w:rsidR="00C84040" w:rsidRDefault="00C84040" w:rsidP="003F4026">
      <w:pPr>
        <w:pStyle w:val="NormalWeb"/>
      </w:pPr>
    </w:p>
    <w:p w14:paraId="7EABF3DC" w14:textId="25B73948" w:rsidR="00C84040" w:rsidRDefault="00C84040" w:rsidP="003F4026">
      <w:pPr>
        <w:pStyle w:val="NormalWeb"/>
      </w:pPr>
    </w:p>
    <w:p w14:paraId="011D4A77" w14:textId="77777777" w:rsidR="00C84040" w:rsidRDefault="00C84040" w:rsidP="003F4026">
      <w:pPr>
        <w:pStyle w:val="NormalWeb"/>
      </w:pPr>
    </w:p>
    <w:p w14:paraId="72452107" w14:textId="77777777" w:rsidR="003F4026" w:rsidRPr="003F4026" w:rsidRDefault="003F4026" w:rsidP="003F4026">
      <w:pPr>
        <w:pStyle w:val="Heading2"/>
        <w:rPr>
          <w:b/>
          <w:bCs/>
          <w:sz w:val="48"/>
          <w:szCs w:val="48"/>
        </w:rPr>
      </w:pPr>
      <w:r w:rsidRPr="003F4026">
        <w:rPr>
          <w:b/>
          <w:bCs/>
          <w:sz w:val="48"/>
          <w:szCs w:val="48"/>
        </w:rPr>
        <w:lastRenderedPageBreak/>
        <w:t>Section 7: Troubleshooting Common Issues</w:t>
      </w:r>
    </w:p>
    <w:p w14:paraId="6110F510" w14:textId="77777777" w:rsidR="003F4026" w:rsidRDefault="003F4026" w:rsidP="003F4026">
      <w:pPr>
        <w:pStyle w:val="NormalWeb"/>
      </w:pPr>
      <w:r>
        <w:rPr>
          <w:rStyle w:val="Strong"/>
        </w:rPr>
        <w:t>Solve Setup Errors and Workflow Interruptions in Revit AI Tools</w:t>
      </w:r>
    </w:p>
    <w:p w14:paraId="3D00ECE3" w14:textId="510447CB" w:rsidR="003F4026" w:rsidRDefault="003F4026" w:rsidP="003F4026">
      <w:pPr>
        <w:pStyle w:val="NormalWeb"/>
      </w:pPr>
      <w:r>
        <w:t>AI plugins for Revit are powerful, but they can run into issues—especially during installation, activation, or integration with large models. This section provides a structured approach to identifying and fixing common problems.</w:t>
      </w:r>
    </w:p>
    <w:p w14:paraId="678C9641" w14:textId="77777777" w:rsidR="003F4026" w:rsidRPr="003F4026" w:rsidRDefault="003F4026" w:rsidP="003F4026">
      <w:pPr>
        <w:pStyle w:val="Heading3"/>
        <w:rPr>
          <w:b/>
          <w:bCs/>
        </w:rPr>
      </w:pPr>
      <w:r w:rsidRPr="003F4026">
        <w:rPr>
          <w:b/>
          <w:bCs/>
        </w:rPr>
        <w:t>1. Plugin Not Showing in Revit After Installation</w:t>
      </w:r>
    </w:p>
    <w:p w14:paraId="176D3AFF" w14:textId="77777777" w:rsidR="003F4026" w:rsidRDefault="003F4026" w:rsidP="003F4026">
      <w:pPr>
        <w:pStyle w:val="NormalWeb"/>
      </w:pPr>
      <w:r>
        <w:rPr>
          <w:rStyle w:val="Strong"/>
        </w:rPr>
        <w:t>Possible Causes</w:t>
      </w:r>
      <w:r>
        <w:t>:</w:t>
      </w:r>
    </w:p>
    <w:p w14:paraId="547CF405" w14:textId="77777777" w:rsidR="003F4026" w:rsidRDefault="003F4026" w:rsidP="003F4026">
      <w:pPr>
        <w:pStyle w:val="NormalWeb"/>
        <w:numPr>
          <w:ilvl w:val="0"/>
          <w:numId w:val="36"/>
        </w:numPr>
      </w:pPr>
      <w:r>
        <w:t>Revit version mismatch</w:t>
      </w:r>
    </w:p>
    <w:p w14:paraId="58AA442C" w14:textId="77777777" w:rsidR="003F4026" w:rsidRDefault="003F4026" w:rsidP="003F4026">
      <w:pPr>
        <w:pStyle w:val="NormalWeb"/>
        <w:numPr>
          <w:ilvl w:val="0"/>
          <w:numId w:val="36"/>
        </w:numPr>
      </w:pPr>
      <w:r>
        <w:t>Plugin not installed for the correct user account</w:t>
      </w:r>
    </w:p>
    <w:p w14:paraId="17063C74" w14:textId="77777777" w:rsidR="003F4026" w:rsidRDefault="003F4026" w:rsidP="003F4026">
      <w:pPr>
        <w:pStyle w:val="NormalWeb"/>
        <w:numPr>
          <w:ilvl w:val="0"/>
          <w:numId w:val="36"/>
        </w:numPr>
      </w:pPr>
      <w:r>
        <w:t>Missing .NET dependencies</w:t>
      </w:r>
    </w:p>
    <w:p w14:paraId="6549FA44" w14:textId="77777777" w:rsidR="003F4026" w:rsidRDefault="003F4026" w:rsidP="003F4026">
      <w:pPr>
        <w:pStyle w:val="NormalWeb"/>
      </w:pPr>
      <w:r>
        <w:rPr>
          <w:rStyle w:val="Strong"/>
        </w:rPr>
        <w:t>Solutions</w:t>
      </w:r>
      <w:r>
        <w:t>:</w:t>
      </w:r>
    </w:p>
    <w:p w14:paraId="6212F185" w14:textId="77777777" w:rsidR="003F4026" w:rsidRDefault="003F4026" w:rsidP="003F4026">
      <w:pPr>
        <w:pStyle w:val="NormalWeb"/>
        <w:numPr>
          <w:ilvl w:val="0"/>
          <w:numId w:val="37"/>
        </w:numPr>
      </w:pPr>
      <w:r>
        <w:t>Verify you installed the plugin version matching your Revit release</w:t>
      </w:r>
    </w:p>
    <w:p w14:paraId="0BC86DF6" w14:textId="77777777" w:rsidR="003F4026" w:rsidRDefault="003F4026" w:rsidP="003F4026">
      <w:pPr>
        <w:pStyle w:val="NormalWeb"/>
        <w:numPr>
          <w:ilvl w:val="0"/>
          <w:numId w:val="37"/>
        </w:numPr>
      </w:pPr>
      <w:r>
        <w:t>Run the installer as Administrator</w:t>
      </w:r>
    </w:p>
    <w:p w14:paraId="232F2666" w14:textId="77777777" w:rsidR="003F4026" w:rsidRDefault="003F4026" w:rsidP="003F4026">
      <w:pPr>
        <w:pStyle w:val="NormalWeb"/>
        <w:numPr>
          <w:ilvl w:val="0"/>
          <w:numId w:val="37"/>
        </w:numPr>
      </w:pPr>
      <w:r>
        <w:t>Reinstall Microsoft .NET Framework 4.8 or later</w:t>
      </w:r>
    </w:p>
    <w:p w14:paraId="6741D87F" w14:textId="6A960B0B" w:rsidR="003F4026" w:rsidRDefault="003F4026" w:rsidP="003F4026">
      <w:pPr>
        <w:pStyle w:val="NormalWeb"/>
        <w:numPr>
          <w:ilvl w:val="0"/>
          <w:numId w:val="37"/>
        </w:numPr>
      </w:pPr>
      <w:r>
        <w:t>Restart Revit and check the Add-Ins or Plugins tab</w:t>
      </w:r>
    </w:p>
    <w:p w14:paraId="641B637D" w14:textId="77777777" w:rsidR="003F4026" w:rsidRPr="003F4026" w:rsidRDefault="003F4026" w:rsidP="003F4026">
      <w:pPr>
        <w:pStyle w:val="Heading3"/>
        <w:rPr>
          <w:b/>
          <w:bCs/>
        </w:rPr>
      </w:pPr>
      <w:r w:rsidRPr="003F4026">
        <w:rPr>
          <w:b/>
          <w:bCs/>
        </w:rPr>
        <w:t>2. Login or Activation Fails</w:t>
      </w:r>
    </w:p>
    <w:p w14:paraId="09C4AD12" w14:textId="77777777" w:rsidR="003F4026" w:rsidRDefault="003F4026" w:rsidP="003F4026">
      <w:pPr>
        <w:pStyle w:val="NormalWeb"/>
      </w:pPr>
      <w:r>
        <w:rPr>
          <w:rStyle w:val="Strong"/>
        </w:rPr>
        <w:t>Possible Causes</w:t>
      </w:r>
      <w:r>
        <w:t>:</w:t>
      </w:r>
    </w:p>
    <w:p w14:paraId="59304C47" w14:textId="77777777" w:rsidR="003F4026" w:rsidRDefault="003F4026" w:rsidP="003F4026">
      <w:pPr>
        <w:pStyle w:val="NormalWeb"/>
        <w:numPr>
          <w:ilvl w:val="0"/>
          <w:numId w:val="38"/>
        </w:numPr>
      </w:pPr>
      <w:r>
        <w:t>Firewall or antivirus blocking connections</w:t>
      </w:r>
    </w:p>
    <w:p w14:paraId="2CEB173C" w14:textId="77777777" w:rsidR="003F4026" w:rsidRDefault="003F4026" w:rsidP="003F4026">
      <w:pPr>
        <w:pStyle w:val="NormalWeb"/>
        <w:numPr>
          <w:ilvl w:val="0"/>
          <w:numId w:val="38"/>
        </w:numPr>
      </w:pPr>
      <w:r>
        <w:t>Incorrect credentials or expired token</w:t>
      </w:r>
    </w:p>
    <w:p w14:paraId="51E731A9" w14:textId="77777777" w:rsidR="003F4026" w:rsidRDefault="003F4026" w:rsidP="003F4026">
      <w:pPr>
        <w:pStyle w:val="NormalWeb"/>
        <w:numPr>
          <w:ilvl w:val="0"/>
          <w:numId w:val="38"/>
        </w:numPr>
      </w:pPr>
      <w:r>
        <w:t>VPN interference</w:t>
      </w:r>
    </w:p>
    <w:p w14:paraId="2D690A92" w14:textId="77777777" w:rsidR="003F4026" w:rsidRDefault="003F4026" w:rsidP="003F4026">
      <w:pPr>
        <w:pStyle w:val="NormalWeb"/>
      </w:pPr>
      <w:r>
        <w:rPr>
          <w:rStyle w:val="Strong"/>
        </w:rPr>
        <w:t>Solutions</w:t>
      </w:r>
      <w:r>
        <w:t>:</w:t>
      </w:r>
    </w:p>
    <w:p w14:paraId="31C74547" w14:textId="77777777" w:rsidR="003F4026" w:rsidRDefault="003F4026" w:rsidP="003F4026">
      <w:pPr>
        <w:pStyle w:val="NormalWeb"/>
        <w:numPr>
          <w:ilvl w:val="0"/>
          <w:numId w:val="39"/>
        </w:numPr>
      </w:pPr>
      <w:r>
        <w:t>Temporarily disable antivirus and retry login</w:t>
      </w:r>
    </w:p>
    <w:p w14:paraId="44B97E26" w14:textId="77777777" w:rsidR="003F4026" w:rsidRDefault="003F4026" w:rsidP="003F4026">
      <w:pPr>
        <w:pStyle w:val="NormalWeb"/>
        <w:numPr>
          <w:ilvl w:val="0"/>
          <w:numId w:val="39"/>
        </w:numPr>
      </w:pPr>
      <w:r>
        <w:t>Confirm login at the plugin website first</w:t>
      </w:r>
    </w:p>
    <w:p w14:paraId="1B294AFA" w14:textId="77777777" w:rsidR="003F4026" w:rsidRDefault="003F4026" w:rsidP="003F4026">
      <w:pPr>
        <w:pStyle w:val="NormalWeb"/>
        <w:numPr>
          <w:ilvl w:val="0"/>
          <w:numId w:val="39"/>
        </w:numPr>
      </w:pPr>
      <w:r>
        <w:t>Avoid VPN or proxy while activating the tool</w:t>
      </w:r>
    </w:p>
    <w:p w14:paraId="1A2E2420" w14:textId="77777777" w:rsidR="003F4026" w:rsidRDefault="003F4026" w:rsidP="003F4026">
      <w:pPr>
        <w:pStyle w:val="NormalWeb"/>
        <w:numPr>
          <w:ilvl w:val="0"/>
          <w:numId w:val="39"/>
        </w:numPr>
      </w:pPr>
      <w:r>
        <w:t>Whitelist plugin domains in firewall settings</w:t>
      </w:r>
    </w:p>
    <w:p w14:paraId="772CA827" w14:textId="7F74C1BB" w:rsidR="003F4026" w:rsidRDefault="003F4026" w:rsidP="003F4026"/>
    <w:p w14:paraId="073BD9C8" w14:textId="77777777" w:rsidR="003F4026" w:rsidRPr="003F4026" w:rsidRDefault="003F4026" w:rsidP="003F4026">
      <w:pPr>
        <w:pStyle w:val="Heading3"/>
        <w:rPr>
          <w:b/>
          <w:bCs/>
        </w:rPr>
      </w:pPr>
      <w:r w:rsidRPr="003F4026">
        <w:rPr>
          <w:b/>
          <w:bCs/>
        </w:rPr>
        <w:t>3. Revit Performance Becomes Slow or Unstable</w:t>
      </w:r>
    </w:p>
    <w:p w14:paraId="1E1E79A4" w14:textId="77777777" w:rsidR="003F4026" w:rsidRDefault="003F4026" w:rsidP="003F4026">
      <w:pPr>
        <w:pStyle w:val="NormalWeb"/>
      </w:pPr>
      <w:r>
        <w:rPr>
          <w:rStyle w:val="Strong"/>
        </w:rPr>
        <w:t>Possible Causes</w:t>
      </w:r>
      <w:r>
        <w:t>:</w:t>
      </w:r>
    </w:p>
    <w:p w14:paraId="122D53F6" w14:textId="77777777" w:rsidR="003F4026" w:rsidRDefault="003F4026" w:rsidP="003F4026">
      <w:pPr>
        <w:pStyle w:val="NormalWeb"/>
        <w:numPr>
          <w:ilvl w:val="0"/>
          <w:numId w:val="40"/>
        </w:numPr>
      </w:pPr>
      <w:r>
        <w:t>Insufficient RAM or GPU resources</w:t>
      </w:r>
    </w:p>
    <w:p w14:paraId="6FFAAD80" w14:textId="77777777" w:rsidR="003F4026" w:rsidRDefault="003F4026" w:rsidP="003F4026">
      <w:pPr>
        <w:pStyle w:val="NormalWeb"/>
        <w:numPr>
          <w:ilvl w:val="0"/>
          <w:numId w:val="40"/>
        </w:numPr>
      </w:pPr>
      <w:r>
        <w:lastRenderedPageBreak/>
        <w:t>Large models with many linked files</w:t>
      </w:r>
    </w:p>
    <w:p w14:paraId="7EDEFCFC" w14:textId="77777777" w:rsidR="003F4026" w:rsidRDefault="003F4026" w:rsidP="003F4026">
      <w:pPr>
        <w:pStyle w:val="NormalWeb"/>
        <w:numPr>
          <w:ilvl w:val="0"/>
          <w:numId w:val="40"/>
        </w:numPr>
      </w:pPr>
      <w:r>
        <w:t>Plugin running in background continuously</w:t>
      </w:r>
    </w:p>
    <w:p w14:paraId="4B9C488E" w14:textId="77777777" w:rsidR="003F4026" w:rsidRDefault="003F4026" w:rsidP="003F4026">
      <w:pPr>
        <w:pStyle w:val="NormalWeb"/>
      </w:pPr>
      <w:r>
        <w:rPr>
          <w:rStyle w:val="Strong"/>
        </w:rPr>
        <w:t>Solutions</w:t>
      </w:r>
      <w:r>
        <w:t>:</w:t>
      </w:r>
    </w:p>
    <w:p w14:paraId="459856E9" w14:textId="77777777" w:rsidR="003F4026" w:rsidRDefault="003F4026" w:rsidP="003F4026">
      <w:pPr>
        <w:pStyle w:val="NormalWeb"/>
        <w:numPr>
          <w:ilvl w:val="0"/>
          <w:numId w:val="41"/>
        </w:numPr>
      </w:pPr>
      <w:r>
        <w:t>Upgrade to 32 GB RAM and a higher-end GPU if possible</w:t>
      </w:r>
    </w:p>
    <w:p w14:paraId="004B14FF" w14:textId="77777777" w:rsidR="003F4026" w:rsidRDefault="003F4026" w:rsidP="003F4026">
      <w:pPr>
        <w:pStyle w:val="NormalWeb"/>
        <w:numPr>
          <w:ilvl w:val="0"/>
          <w:numId w:val="41"/>
        </w:numPr>
      </w:pPr>
      <w:r>
        <w:t>Split model files by discipline or floor</w:t>
      </w:r>
    </w:p>
    <w:p w14:paraId="5B7120C6" w14:textId="77777777" w:rsidR="003F4026" w:rsidRDefault="003F4026" w:rsidP="003F4026">
      <w:pPr>
        <w:pStyle w:val="NormalWeb"/>
        <w:numPr>
          <w:ilvl w:val="0"/>
          <w:numId w:val="41"/>
        </w:numPr>
      </w:pPr>
      <w:r>
        <w:t>Disable “auto-scan” or “live suggestions” in plugin settings when not needed</w:t>
      </w:r>
    </w:p>
    <w:p w14:paraId="7C6A987D" w14:textId="3CC9DF81" w:rsidR="003F4026" w:rsidRDefault="003F4026" w:rsidP="003F4026">
      <w:pPr>
        <w:pStyle w:val="NormalWeb"/>
        <w:numPr>
          <w:ilvl w:val="0"/>
          <w:numId w:val="41"/>
        </w:numPr>
      </w:pPr>
      <w:r>
        <w:t>Use Revit’s Audit + Purge functions before plugin use</w:t>
      </w:r>
    </w:p>
    <w:p w14:paraId="2068ED3F" w14:textId="77777777" w:rsidR="003F4026" w:rsidRPr="003F4026" w:rsidRDefault="003F4026" w:rsidP="003F4026">
      <w:pPr>
        <w:pStyle w:val="Heading3"/>
        <w:rPr>
          <w:b/>
          <w:bCs/>
        </w:rPr>
      </w:pPr>
      <w:r w:rsidRPr="003F4026">
        <w:rPr>
          <w:b/>
          <w:bCs/>
        </w:rPr>
        <w:t>4. Plugin Crashes or Freezes</w:t>
      </w:r>
    </w:p>
    <w:p w14:paraId="74624AD9" w14:textId="77777777" w:rsidR="003F4026" w:rsidRDefault="003F4026" w:rsidP="003F4026">
      <w:pPr>
        <w:pStyle w:val="NormalWeb"/>
      </w:pPr>
      <w:r>
        <w:rPr>
          <w:rStyle w:val="Strong"/>
        </w:rPr>
        <w:t>Possible Causes</w:t>
      </w:r>
      <w:r>
        <w:t>:</w:t>
      </w:r>
    </w:p>
    <w:p w14:paraId="79DE532D" w14:textId="77777777" w:rsidR="003F4026" w:rsidRDefault="003F4026" w:rsidP="003F4026">
      <w:pPr>
        <w:pStyle w:val="NormalWeb"/>
        <w:numPr>
          <w:ilvl w:val="0"/>
          <w:numId w:val="42"/>
        </w:numPr>
      </w:pPr>
      <w:r>
        <w:t>Conflict with other installed plugins</w:t>
      </w:r>
    </w:p>
    <w:p w14:paraId="6129D85C" w14:textId="77777777" w:rsidR="003F4026" w:rsidRDefault="003F4026" w:rsidP="003F4026">
      <w:pPr>
        <w:pStyle w:val="NormalWeb"/>
        <w:numPr>
          <w:ilvl w:val="0"/>
          <w:numId w:val="42"/>
        </w:numPr>
      </w:pPr>
      <w:r>
        <w:t>Corrupted installation files</w:t>
      </w:r>
    </w:p>
    <w:p w14:paraId="1D5E3ABC" w14:textId="77777777" w:rsidR="003F4026" w:rsidRDefault="003F4026" w:rsidP="003F4026">
      <w:pPr>
        <w:pStyle w:val="NormalWeb"/>
        <w:numPr>
          <w:ilvl w:val="0"/>
          <w:numId w:val="42"/>
        </w:numPr>
      </w:pPr>
      <w:r>
        <w:t>Using unsupported Revit build (e.g., student or legacy version)</w:t>
      </w:r>
    </w:p>
    <w:p w14:paraId="42FFF4B2" w14:textId="77777777" w:rsidR="003F4026" w:rsidRDefault="003F4026" w:rsidP="003F4026">
      <w:pPr>
        <w:pStyle w:val="NormalWeb"/>
      </w:pPr>
      <w:r>
        <w:rPr>
          <w:rStyle w:val="Strong"/>
        </w:rPr>
        <w:t>Solutions</w:t>
      </w:r>
      <w:r>
        <w:t>:</w:t>
      </w:r>
    </w:p>
    <w:p w14:paraId="705B258E" w14:textId="77777777" w:rsidR="003F4026" w:rsidRDefault="003F4026" w:rsidP="003F4026">
      <w:pPr>
        <w:pStyle w:val="NormalWeb"/>
        <w:numPr>
          <w:ilvl w:val="0"/>
          <w:numId w:val="43"/>
        </w:numPr>
      </w:pPr>
      <w:r>
        <w:t>Disable other plugins and test individually</w:t>
      </w:r>
    </w:p>
    <w:p w14:paraId="73BCB111" w14:textId="77777777" w:rsidR="003F4026" w:rsidRDefault="003F4026" w:rsidP="003F4026">
      <w:pPr>
        <w:pStyle w:val="NormalWeb"/>
        <w:numPr>
          <w:ilvl w:val="0"/>
          <w:numId w:val="43"/>
        </w:numPr>
      </w:pPr>
      <w:r>
        <w:t>Re-download and reinstall the plugin</w:t>
      </w:r>
    </w:p>
    <w:p w14:paraId="28E1DC61" w14:textId="77777777" w:rsidR="003F4026" w:rsidRDefault="003F4026" w:rsidP="003F4026">
      <w:pPr>
        <w:pStyle w:val="NormalWeb"/>
        <w:numPr>
          <w:ilvl w:val="0"/>
          <w:numId w:val="43"/>
        </w:numPr>
      </w:pPr>
      <w:r>
        <w:t>Check the plugin’s official compatibility list</w:t>
      </w:r>
    </w:p>
    <w:p w14:paraId="7C074287" w14:textId="5D6B3CAA" w:rsidR="003F4026" w:rsidRDefault="003F4026" w:rsidP="003F4026">
      <w:pPr>
        <w:pStyle w:val="NormalWeb"/>
        <w:numPr>
          <w:ilvl w:val="0"/>
          <w:numId w:val="43"/>
        </w:numPr>
      </w:pPr>
      <w:r>
        <w:t>Contact plugin support with logs or crash reports</w:t>
      </w:r>
    </w:p>
    <w:p w14:paraId="3D9034A5" w14:textId="77777777" w:rsidR="003F4026" w:rsidRPr="003F4026" w:rsidRDefault="003F4026" w:rsidP="003F4026">
      <w:pPr>
        <w:pStyle w:val="Heading3"/>
        <w:rPr>
          <w:b/>
          <w:bCs/>
        </w:rPr>
      </w:pPr>
      <w:r w:rsidRPr="003F4026">
        <w:rPr>
          <w:b/>
          <w:bCs/>
        </w:rPr>
        <w:t>5. Inaccurate or Broken Output from AI</w:t>
      </w:r>
    </w:p>
    <w:p w14:paraId="604084AB" w14:textId="77777777" w:rsidR="003F4026" w:rsidRDefault="003F4026" w:rsidP="003F4026">
      <w:pPr>
        <w:pStyle w:val="NormalWeb"/>
      </w:pPr>
      <w:r>
        <w:rPr>
          <w:rStyle w:val="Strong"/>
        </w:rPr>
        <w:t>Possible Causes</w:t>
      </w:r>
      <w:r>
        <w:t>:</w:t>
      </w:r>
    </w:p>
    <w:p w14:paraId="262E6F16" w14:textId="77777777" w:rsidR="003F4026" w:rsidRDefault="003F4026" w:rsidP="003F4026">
      <w:pPr>
        <w:pStyle w:val="NormalWeb"/>
        <w:numPr>
          <w:ilvl w:val="0"/>
          <w:numId w:val="44"/>
        </w:numPr>
      </w:pPr>
      <w:r>
        <w:t>Poor quality input (e.g., low-res PDF, missing layers)</w:t>
      </w:r>
    </w:p>
    <w:p w14:paraId="5E686619" w14:textId="77777777" w:rsidR="003F4026" w:rsidRDefault="003F4026" w:rsidP="003F4026">
      <w:pPr>
        <w:pStyle w:val="NormalWeb"/>
        <w:numPr>
          <w:ilvl w:val="0"/>
          <w:numId w:val="44"/>
        </w:numPr>
      </w:pPr>
      <w:r>
        <w:t>Plugin misinterprets geometry due to unusual design style</w:t>
      </w:r>
    </w:p>
    <w:p w14:paraId="6621B561" w14:textId="77777777" w:rsidR="003F4026" w:rsidRDefault="003F4026" w:rsidP="003F4026">
      <w:pPr>
        <w:pStyle w:val="NormalWeb"/>
        <w:numPr>
          <w:ilvl w:val="0"/>
          <w:numId w:val="44"/>
        </w:numPr>
      </w:pPr>
      <w:r>
        <w:t>Revit template settings are not aligned with plugin defaults</w:t>
      </w:r>
    </w:p>
    <w:p w14:paraId="36384472" w14:textId="77777777" w:rsidR="003F4026" w:rsidRDefault="003F4026" w:rsidP="003F4026">
      <w:pPr>
        <w:pStyle w:val="NormalWeb"/>
      </w:pPr>
      <w:r>
        <w:rPr>
          <w:rStyle w:val="Strong"/>
        </w:rPr>
        <w:t>Solutions</w:t>
      </w:r>
      <w:r>
        <w:t>:</w:t>
      </w:r>
    </w:p>
    <w:p w14:paraId="27A6AD12" w14:textId="77777777" w:rsidR="003F4026" w:rsidRDefault="003F4026" w:rsidP="003F4026">
      <w:pPr>
        <w:pStyle w:val="NormalWeb"/>
        <w:numPr>
          <w:ilvl w:val="0"/>
          <w:numId w:val="45"/>
        </w:numPr>
      </w:pPr>
      <w:r>
        <w:t xml:space="preserve">Use high-quality source files for tools like </w:t>
      </w:r>
      <w:proofErr w:type="spellStart"/>
      <w:r>
        <w:t>WiseBIM</w:t>
      </w:r>
      <w:proofErr w:type="spellEnd"/>
    </w:p>
    <w:p w14:paraId="404A5558" w14:textId="77777777" w:rsidR="003F4026" w:rsidRDefault="003F4026" w:rsidP="003F4026">
      <w:pPr>
        <w:pStyle w:val="NormalWeb"/>
        <w:numPr>
          <w:ilvl w:val="0"/>
          <w:numId w:val="45"/>
        </w:numPr>
      </w:pPr>
      <w:r>
        <w:t>Review AI-generated geometry manually before publishing</w:t>
      </w:r>
    </w:p>
    <w:p w14:paraId="7EB8E795" w14:textId="77777777" w:rsidR="003F4026" w:rsidRDefault="003F4026" w:rsidP="003F4026">
      <w:pPr>
        <w:pStyle w:val="NormalWeb"/>
        <w:numPr>
          <w:ilvl w:val="0"/>
          <w:numId w:val="45"/>
        </w:numPr>
      </w:pPr>
      <w:r>
        <w:t>Customize plugin settings for your specific workflow</w:t>
      </w:r>
    </w:p>
    <w:p w14:paraId="0FFCF32E" w14:textId="1F40811A" w:rsidR="003F4026" w:rsidRDefault="003F4026" w:rsidP="003F4026">
      <w:pPr>
        <w:pStyle w:val="NormalWeb"/>
        <w:numPr>
          <w:ilvl w:val="0"/>
          <w:numId w:val="45"/>
        </w:numPr>
      </w:pPr>
      <w:r>
        <w:t>Train the plugin (if supported) using past project data</w:t>
      </w:r>
    </w:p>
    <w:p w14:paraId="7609F0CB" w14:textId="77777777" w:rsidR="003F4026" w:rsidRPr="003F4026" w:rsidRDefault="003F4026" w:rsidP="003F4026">
      <w:pPr>
        <w:pStyle w:val="Heading3"/>
        <w:rPr>
          <w:b/>
          <w:bCs/>
        </w:rPr>
      </w:pPr>
      <w:r w:rsidRPr="003F4026">
        <w:rPr>
          <w:b/>
          <w:bCs/>
        </w:rPr>
        <w:t>6. Clash Detection Doesn’t Show Expected Results</w:t>
      </w:r>
    </w:p>
    <w:p w14:paraId="766787B7" w14:textId="77777777" w:rsidR="003F4026" w:rsidRDefault="003F4026" w:rsidP="003F4026">
      <w:pPr>
        <w:pStyle w:val="NormalWeb"/>
      </w:pPr>
      <w:r>
        <w:rPr>
          <w:rStyle w:val="Strong"/>
        </w:rPr>
        <w:t>Possible Causes</w:t>
      </w:r>
      <w:r>
        <w:t>:</w:t>
      </w:r>
    </w:p>
    <w:p w14:paraId="7CCE6DF0" w14:textId="77777777" w:rsidR="003F4026" w:rsidRDefault="003F4026" w:rsidP="003F4026">
      <w:pPr>
        <w:pStyle w:val="NormalWeb"/>
        <w:numPr>
          <w:ilvl w:val="0"/>
          <w:numId w:val="46"/>
        </w:numPr>
      </w:pPr>
      <w:r>
        <w:t>Incorrect model links</w:t>
      </w:r>
    </w:p>
    <w:p w14:paraId="165C9723" w14:textId="77777777" w:rsidR="003F4026" w:rsidRDefault="003F4026" w:rsidP="003F4026">
      <w:pPr>
        <w:pStyle w:val="NormalWeb"/>
        <w:numPr>
          <w:ilvl w:val="0"/>
          <w:numId w:val="46"/>
        </w:numPr>
      </w:pPr>
      <w:r>
        <w:lastRenderedPageBreak/>
        <w:t xml:space="preserve">Views or </w:t>
      </w:r>
      <w:proofErr w:type="spellStart"/>
      <w:r>
        <w:t>worksets</w:t>
      </w:r>
      <w:proofErr w:type="spellEnd"/>
      <w:r>
        <w:t xml:space="preserve"> hidden during scan</w:t>
      </w:r>
    </w:p>
    <w:p w14:paraId="791ED26F" w14:textId="77777777" w:rsidR="003F4026" w:rsidRDefault="003F4026" w:rsidP="003F4026">
      <w:pPr>
        <w:pStyle w:val="NormalWeb"/>
        <w:numPr>
          <w:ilvl w:val="0"/>
          <w:numId w:val="46"/>
        </w:numPr>
      </w:pPr>
      <w:r>
        <w:t>Clash rules not properly configured</w:t>
      </w:r>
    </w:p>
    <w:p w14:paraId="2E7BD96C" w14:textId="77777777" w:rsidR="003F4026" w:rsidRDefault="003F4026" w:rsidP="003F4026">
      <w:pPr>
        <w:pStyle w:val="NormalWeb"/>
      </w:pPr>
      <w:r>
        <w:rPr>
          <w:rStyle w:val="Strong"/>
        </w:rPr>
        <w:t>Solutions</w:t>
      </w:r>
      <w:r>
        <w:t>:</w:t>
      </w:r>
    </w:p>
    <w:p w14:paraId="6050C9B1" w14:textId="77777777" w:rsidR="003F4026" w:rsidRDefault="003F4026" w:rsidP="003F4026">
      <w:pPr>
        <w:pStyle w:val="NormalWeb"/>
        <w:numPr>
          <w:ilvl w:val="0"/>
          <w:numId w:val="47"/>
        </w:numPr>
      </w:pPr>
      <w:r>
        <w:t>Recheck that all linked models are loaded and visible</w:t>
      </w:r>
    </w:p>
    <w:p w14:paraId="165673C1" w14:textId="77777777" w:rsidR="003F4026" w:rsidRDefault="003F4026" w:rsidP="003F4026">
      <w:pPr>
        <w:pStyle w:val="NormalWeb"/>
        <w:numPr>
          <w:ilvl w:val="0"/>
          <w:numId w:val="47"/>
        </w:numPr>
      </w:pPr>
      <w:r>
        <w:t>Use coordination views with full model visibility</w:t>
      </w:r>
    </w:p>
    <w:p w14:paraId="0DA36E89" w14:textId="77777777" w:rsidR="003F4026" w:rsidRDefault="003F4026" w:rsidP="003F4026">
      <w:pPr>
        <w:pStyle w:val="NormalWeb"/>
        <w:numPr>
          <w:ilvl w:val="0"/>
          <w:numId w:val="47"/>
        </w:numPr>
      </w:pPr>
      <w:r>
        <w:t>Adjust clash filters or thresholds in plugin settings</w:t>
      </w:r>
    </w:p>
    <w:p w14:paraId="54AE6CD7" w14:textId="096B52E1" w:rsidR="003F4026" w:rsidRDefault="003F4026" w:rsidP="003F4026">
      <w:pPr>
        <w:pStyle w:val="NormalWeb"/>
        <w:numPr>
          <w:ilvl w:val="0"/>
          <w:numId w:val="47"/>
        </w:numPr>
      </w:pPr>
      <w:r>
        <w:t>Run a test scan on a simplified model</w:t>
      </w:r>
    </w:p>
    <w:p w14:paraId="42926A0B" w14:textId="77777777" w:rsidR="003F4026" w:rsidRDefault="003F4026" w:rsidP="003F4026">
      <w:pPr>
        <w:pStyle w:val="NormalWeb"/>
      </w:pPr>
      <w:r>
        <w:rPr>
          <w:rStyle w:val="Strong"/>
        </w:rPr>
        <w:t>General Tips</w:t>
      </w:r>
      <w:r>
        <w:t>:</w:t>
      </w:r>
    </w:p>
    <w:p w14:paraId="05FAFE18" w14:textId="77777777" w:rsidR="003F4026" w:rsidRDefault="003F4026" w:rsidP="003F4026">
      <w:pPr>
        <w:pStyle w:val="NormalWeb"/>
        <w:numPr>
          <w:ilvl w:val="0"/>
          <w:numId w:val="48"/>
        </w:numPr>
      </w:pPr>
      <w:r>
        <w:t>Always back up your project before using a new plugin version</w:t>
      </w:r>
    </w:p>
    <w:p w14:paraId="08F286E2" w14:textId="77777777" w:rsidR="003F4026" w:rsidRDefault="003F4026" w:rsidP="003F4026">
      <w:pPr>
        <w:pStyle w:val="NormalWeb"/>
        <w:numPr>
          <w:ilvl w:val="0"/>
          <w:numId w:val="48"/>
        </w:numPr>
      </w:pPr>
      <w:r>
        <w:t>Keep all plugins updated to the latest version</w:t>
      </w:r>
    </w:p>
    <w:p w14:paraId="5B2D4D5D" w14:textId="77777777" w:rsidR="003F4026" w:rsidRDefault="003F4026" w:rsidP="003F4026">
      <w:pPr>
        <w:pStyle w:val="NormalWeb"/>
        <w:numPr>
          <w:ilvl w:val="0"/>
          <w:numId w:val="48"/>
        </w:numPr>
      </w:pPr>
      <w:r>
        <w:t>Join the plugin’s user community or forum for early bug fixes</w:t>
      </w:r>
    </w:p>
    <w:p w14:paraId="73FDCAA3" w14:textId="77777777" w:rsidR="003F4026" w:rsidRDefault="003F4026" w:rsidP="003F4026">
      <w:pPr>
        <w:pStyle w:val="NormalWeb"/>
        <w:numPr>
          <w:ilvl w:val="0"/>
          <w:numId w:val="48"/>
        </w:numPr>
      </w:pPr>
      <w:r>
        <w:t>Review your system diagnostics regularly using Revit’s Performance Advisor</w:t>
      </w:r>
    </w:p>
    <w:p w14:paraId="2D7F0434" w14:textId="77777777" w:rsidR="003F4026" w:rsidRDefault="003F4026" w:rsidP="003F4026">
      <w:pPr>
        <w:pStyle w:val="NormalWeb"/>
      </w:pPr>
    </w:p>
    <w:p w14:paraId="350208BD" w14:textId="77777777" w:rsidR="0040512D" w:rsidRPr="0040512D" w:rsidRDefault="0040512D" w:rsidP="0040512D">
      <w:pPr>
        <w:pStyle w:val="Heading2"/>
        <w:rPr>
          <w:b/>
          <w:bCs/>
          <w:sz w:val="48"/>
          <w:szCs w:val="48"/>
        </w:rPr>
      </w:pPr>
      <w:r w:rsidRPr="0040512D">
        <w:rPr>
          <w:b/>
          <w:bCs/>
          <w:sz w:val="48"/>
          <w:szCs w:val="48"/>
        </w:rPr>
        <w:t>Section 8: Resource Links and Further Support</w:t>
      </w:r>
    </w:p>
    <w:p w14:paraId="2A160152" w14:textId="77777777" w:rsidR="0040512D" w:rsidRDefault="0040512D" w:rsidP="0040512D">
      <w:pPr>
        <w:pStyle w:val="NormalWeb"/>
      </w:pPr>
      <w:r>
        <w:rPr>
          <w:rStyle w:val="Strong"/>
        </w:rPr>
        <w:t>Stay Connected, Informed, and Ready to Scale Your Revit AI Skills</w:t>
      </w:r>
    </w:p>
    <w:p w14:paraId="293D6548" w14:textId="77777777" w:rsidR="0040512D" w:rsidRDefault="0040512D" w:rsidP="0040512D">
      <w:pPr>
        <w:pStyle w:val="NormalWeb"/>
      </w:pPr>
      <w:r>
        <w:t>Once your AI plugins are installed and integrated, staying updated and supported is key. The links below provide official resources where you can download tools, access documentation, join community forums, or get technical help.</w:t>
      </w:r>
    </w:p>
    <w:p w14:paraId="3363415D" w14:textId="2F6C5C8C" w:rsidR="0040512D" w:rsidRDefault="0040512D" w:rsidP="0040512D"/>
    <w:p w14:paraId="01CF6E32" w14:textId="6739D2C5" w:rsidR="0040512D" w:rsidRPr="0040512D" w:rsidRDefault="0040512D" w:rsidP="0040512D">
      <w:pPr>
        <w:pStyle w:val="Heading3"/>
        <w:rPr>
          <w:b/>
          <w:bCs/>
        </w:rPr>
      </w:pPr>
      <w:r w:rsidRPr="0040512D">
        <w:rPr>
          <w:b/>
          <w:bCs/>
        </w:rPr>
        <w:t>Plugin Download &amp; Documentation</w:t>
      </w:r>
    </w:p>
    <w:p w14:paraId="3057B29F" w14:textId="77777777" w:rsidR="0040512D" w:rsidRPr="0040512D" w:rsidRDefault="0040512D" w:rsidP="0040512D"/>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1285"/>
        <w:gridCol w:w="4223"/>
        <w:gridCol w:w="3852"/>
      </w:tblGrid>
      <w:tr w:rsidR="0040512D" w14:paraId="51D8E7E3" w14:textId="77777777" w:rsidTr="00C84040">
        <w:trPr>
          <w:trHeight w:val="512"/>
          <w:tblHeader/>
          <w:tblCellSpacing w:w="15" w:type="dxa"/>
        </w:trPr>
        <w:tc>
          <w:tcPr>
            <w:tcW w:w="0" w:type="auto"/>
            <w:vAlign w:val="center"/>
            <w:hideMark/>
          </w:tcPr>
          <w:p w14:paraId="0DC32CBD" w14:textId="77777777" w:rsidR="0040512D" w:rsidRDefault="0040512D">
            <w:pPr>
              <w:jc w:val="center"/>
              <w:rPr>
                <w:b/>
                <w:bCs/>
              </w:rPr>
            </w:pPr>
            <w:r>
              <w:rPr>
                <w:b/>
                <w:bCs/>
              </w:rPr>
              <w:t>Tool</w:t>
            </w:r>
          </w:p>
        </w:tc>
        <w:tc>
          <w:tcPr>
            <w:tcW w:w="0" w:type="auto"/>
            <w:vAlign w:val="center"/>
            <w:hideMark/>
          </w:tcPr>
          <w:p w14:paraId="13980776" w14:textId="77777777" w:rsidR="0040512D" w:rsidRDefault="0040512D">
            <w:pPr>
              <w:jc w:val="center"/>
              <w:rPr>
                <w:b/>
                <w:bCs/>
              </w:rPr>
            </w:pPr>
            <w:r>
              <w:rPr>
                <w:b/>
                <w:bCs/>
              </w:rPr>
              <w:t>Download Link</w:t>
            </w:r>
          </w:p>
        </w:tc>
        <w:tc>
          <w:tcPr>
            <w:tcW w:w="0" w:type="auto"/>
            <w:vAlign w:val="center"/>
            <w:hideMark/>
          </w:tcPr>
          <w:p w14:paraId="4A62F835" w14:textId="77777777" w:rsidR="0040512D" w:rsidRDefault="0040512D">
            <w:pPr>
              <w:jc w:val="center"/>
              <w:rPr>
                <w:b/>
                <w:bCs/>
              </w:rPr>
            </w:pPr>
            <w:r>
              <w:rPr>
                <w:b/>
                <w:bCs/>
              </w:rPr>
              <w:t>Documentation / Help Page</w:t>
            </w:r>
          </w:p>
        </w:tc>
      </w:tr>
      <w:tr w:rsidR="0040512D" w14:paraId="0CFA34E9" w14:textId="77777777" w:rsidTr="00C84040">
        <w:trPr>
          <w:trHeight w:val="512"/>
          <w:tblCellSpacing w:w="15" w:type="dxa"/>
        </w:trPr>
        <w:tc>
          <w:tcPr>
            <w:tcW w:w="0" w:type="auto"/>
            <w:vAlign w:val="center"/>
            <w:hideMark/>
          </w:tcPr>
          <w:p w14:paraId="0944D91E" w14:textId="77777777" w:rsidR="0040512D" w:rsidRDefault="0040512D">
            <w:proofErr w:type="spellStart"/>
            <w:r>
              <w:t>WiseBIM</w:t>
            </w:r>
            <w:proofErr w:type="spellEnd"/>
          </w:p>
        </w:tc>
        <w:tc>
          <w:tcPr>
            <w:tcW w:w="0" w:type="auto"/>
            <w:vAlign w:val="center"/>
            <w:hideMark/>
          </w:tcPr>
          <w:p w14:paraId="314A0BB9" w14:textId="77777777" w:rsidR="0040512D" w:rsidRDefault="0040512D">
            <w:r>
              <w:t xml:space="preserve">Autodesk App Store – </w:t>
            </w:r>
            <w:proofErr w:type="spellStart"/>
            <w:r>
              <w:t>WiseBIM</w:t>
            </w:r>
            <w:proofErr w:type="spellEnd"/>
          </w:p>
        </w:tc>
        <w:tc>
          <w:tcPr>
            <w:tcW w:w="0" w:type="auto"/>
            <w:vAlign w:val="center"/>
            <w:hideMark/>
          </w:tcPr>
          <w:p w14:paraId="00B0780D" w14:textId="77777777" w:rsidR="0040512D" w:rsidRDefault="0040512D">
            <w:proofErr w:type="spellStart"/>
            <w:r>
              <w:t>WiseBIM</w:t>
            </w:r>
            <w:proofErr w:type="spellEnd"/>
            <w:r>
              <w:t xml:space="preserve"> Docs</w:t>
            </w:r>
          </w:p>
        </w:tc>
      </w:tr>
      <w:tr w:rsidR="0040512D" w14:paraId="78DC1799" w14:textId="77777777" w:rsidTr="00C84040">
        <w:trPr>
          <w:trHeight w:val="512"/>
          <w:tblCellSpacing w:w="15" w:type="dxa"/>
        </w:trPr>
        <w:tc>
          <w:tcPr>
            <w:tcW w:w="0" w:type="auto"/>
            <w:vAlign w:val="center"/>
            <w:hideMark/>
          </w:tcPr>
          <w:p w14:paraId="75CC8C3C" w14:textId="77777777" w:rsidR="0040512D" w:rsidRDefault="0040512D">
            <w:r>
              <w:t>Pele AI</w:t>
            </w:r>
          </w:p>
        </w:tc>
        <w:tc>
          <w:tcPr>
            <w:tcW w:w="0" w:type="auto"/>
            <w:vAlign w:val="center"/>
            <w:hideMark/>
          </w:tcPr>
          <w:p w14:paraId="432CCAFA" w14:textId="77777777" w:rsidR="0040512D" w:rsidRDefault="0040512D">
            <w:hyperlink r:id="rId35" w:tgtFrame="_new" w:history="1">
              <w:r>
                <w:rPr>
                  <w:rStyle w:val="Hyperlink"/>
                </w:rPr>
                <w:t>Pele AI Official Site</w:t>
              </w:r>
            </w:hyperlink>
          </w:p>
        </w:tc>
        <w:tc>
          <w:tcPr>
            <w:tcW w:w="0" w:type="auto"/>
            <w:vAlign w:val="center"/>
            <w:hideMark/>
          </w:tcPr>
          <w:p w14:paraId="2873ADB7" w14:textId="77777777" w:rsidR="0040512D" w:rsidRDefault="0040512D">
            <w:r>
              <w:t>Pele Support</w:t>
            </w:r>
          </w:p>
        </w:tc>
      </w:tr>
      <w:tr w:rsidR="0040512D" w14:paraId="6373A187" w14:textId="77777777" w:rsidTr="00C84040">
        <w:trPr>
          <w:trHeight w:val="512"/>
          <w:tblCellSpacing w:w="15" w:type="dxa"/>
        </w:trPr>
        <w:tc>
          <w:tcPr>
            <w:tcW w:w="0" w:type="auto"/>
            <w:vAlign w:val="center"/>
            <w:hideMark/>
          </w:tcPr>
          <w:p w14:paraId="2E824BC8" w14:textId="77777777" w:rsidR="0040512D" w:rsidRDefault="0040512D">
            <w:r>
              <w:t>Glyph</w:t>
            </w:r>
          </w:p>
        </w:tc>
        <w:tc>
          <w:tcPr>
            <w:tcW w:w="0" w:type="auto"/>
            <w:vAlign w:val="center"/>
            <w:hideMark/>
          </w:tcPr>
          <w:p w14:paraId="57A21398" w14:textId="77777777" w:rsidR="0040512D" w:rsidRDefault="0040512D">
            <w:r>
              <w:t>Glyph AI Downloads</w:t>
            </w:r>
          </w:p>
        </w:tc>
        <w:tc>
          <w:tcPr>
            <w:tcW w:w="0" w:type="auto"/>
            <w:vAlign w:val="center"/>
            <w:hideMark/>
          </w:tcPr>
          <w:p w14:paraId="7FD6832F" w14:textId="77777777" w:rsidR="0040512D" w:rsidRDefault="0040512D">
            <w:r>
              <w:t>Glyph Documentation</w:t>
            </w:r>
          </w:p>
        </w:tc>
      </w:tr>
    </w:tbl>
    <w:p w14:paraId="660890D5" w14:textId="30B533D0" w:rsidR="0040512D" w:rsidRDefault="0040512D" w:rsidP="0040512D"/>
    <w:p w14:paraId="71A91E95" w14:textId="7BFCDBF4" w:rsidR="0040512D" w:rsidRPr="0040512D" w:rsidRDefault="0040512D" w:rsidP="0040512D">
      <w:pPr>
        <w:pStyle w:val="Heading3"/>
        <w:rPr>
          <w:b/>
          <w:bCs/>
        </w:rPr>
      </w:pPr>
      <w:r w:rsidRPr="0040512D">
        <w:rPr>
          <w:b/>
          <w:bCs/>
        </w:rPr>
        <w:t>Revit AI Communities &amp; Forums</w:t>
      </w:r>
    </w:p>
    <w:p w14:paraId="2E8F2145" w14:textId="77777777" w:rsidR="0040512D" w:rsidRPr="0040512D" w:rsidRDefault="0040512D" w:rsidP="0040512D"/>
    <w:tbl>
      <w:tblPr>
        <w:tblW w:w="9318" w:type="dxa"/>
        <w:tblCellSpacing w:w="15" w:type="dxa"/>
        <w:tblCellMar>
          <w:top w:w="15" w:type="dxa"/>
          <w:left w:w="15" w:type="dxa"/>
          <w:bottom w:w="15" w:type="dxa"/>
          <w:right w:w="15" w:type="dxa"/>
        </w:tblCellMar>
        <w:tblLook w:val="04A0" w:firstRow="1" w:lastRow="0" w:firstColumn="1" w:lastColumn="0" w:noHBand="0" w:noVBand="1"/>
      </w:tblPr>
      <w:tblGrid>
        <w:gridCol w:w="3078"/>
        <w:gridCol w:w="6240"/>
      </w:tblGrid>
      <w:tr w:rsidR="0040512D" w14:paraId="607C6EE9" w14:textId="77777777" w:rsidTr="00C84040">
        <w:trPr>
          <w:trHeight w:val="505"/>
          <w:tblHeader/>
          <w:tblCellSpacing w:w="15" w:type="dxa"/>
        </w:trPr>
        <w:tc>
          <w:tcPr>
            <w:tcW w:w="0" w:type="auto"/>
            <w:vAlign w:val="center"/>
            <w:hideMark/>
          </w:tcPr>
          <w:p w14:paraId="000726DB" w14:textId="77777777" w:rsidR="0040512D" w:rsidRDefault="0040512D">
            <w:pPr>
              <w:jc w:val="center"/>
              <w:rPr>
                <w:b/>
                <w:bCs/>
              </w:rPr>
            </w:pPr>
            <w:r>
              <w:rPr>
                <w:b/>
                <w:bCs/>
              </w:rPr>
              <w:lastRenderedPageBreak/>
              <w:t>Resource</w:t>
            </w:r>
          </w:p>
        </w:tc>
        <w:tc>
          <w:tcPr>
            <w:tcW w:w="0" w:type="auto"/>
            <w:vAlign w:val="center"/>
            <w:hideMark/>
          </w:tcPr>
          <w:p w14:paraId="2D6A4240" w14:textId="77777777" w:rsidR="0040512D" w:rsidRDefault="0040512D">
            <w:pPr>
              <w:jc w:val="center"/>
              <w:rPr>
                <w:b/>
                <w:bCs/>
              </w:rPr>
            </w:pPr>
            <w:r>
              <w:rPr>
                <w:b/>
                <w:bCs/>
              </w:rPr>
              <w:t>Description</w:t>
            </w:r>
          </w:p>
        </w:tc>
      </w:tr>
      <w:tr w:rsidR="0040512D" w14:paraId="527D8D7E" w14:textId="77777777" w:rsidTr="00C84040">
        <w:trPr>
          <w:trHeight w:val="505"/>
          <w:tblCellSpacing w:w="15" w:type="dxa"/>
        </w:trPr>
        <w:tc>
          <w:tcPr>
            <w:tcW w:w="0" w:type="auto"/>
            <w:vAlign w:val="center"/>
            <w:hideMark/>
          </w:tcPr>
          <w:p w14:paraId="20B7CA12" w14:textId="77777777" w:rsidR="0040512D" w:rsidRDefault="0040512D">
            <w:r>
              <w:t>Autodesk Revit Forum</w:t>
            </w:r>
          </w:p>
        </w:tc>
        <w:tc>
          <w:tcPr>
            <w:tcW w:w="0" w:type="auto"/>
            <w:vAlign w:val="center"/>
            <w:hideMark/>
          </w:tcPr>
          <w:p w14:paraId="45CFDDD2" w14:textId="77777777" w:rsidR="0040512D" w:rsidRDefault="0040512D">
            <w:r>
              <w:t>Ask Revit-specific questions, including plugin help</w:t>
            </w:r>
          </w:p>
        </w:tc>
      </w:tr>
      <w:tr w:rsidR="0040512D" w14:paraId="23C50658" w14:textId="77777777" w:rsidTr="00C84040">
        <w:trPr>
          <w:trHeight w:val="505"/>
          <w:tblCellSpacing w:w="15" w:type="dxa"/>
        </w:trPr>
        <w:tc>
          <w:tcPr>
            <w:tcW w:w="0" w:type="auto"/>
            <w:vAlign w:val="center"/>
            <w:hideMark/>
          </w:tcPr>
          <w:p w14:paraId="35A9EA33" w14:textId="77777777" w:rsidR="0040512D" w:rsidRDefault="0040512D">
            <w:r>
              <w:t>r/Revit on Reddit</w:t>
            </w:r>
          </w:p>
        </w:tc>
        <w:tc>
          <w:tcPr>
            <w:tcW w:w="0" w:type="auto"/>
            <w:vAlign w:val="center"/>
            <w:hideMark/>
          </w:tcPr>
          <w:p w14:paraId="528A6EAF" w14:textId="77777777" w:rsidR="0040512D" w:rsidRDefault="0040512D">
            <w:r>
              <w:t>Community for Revit users to share tools and fixes</w:t>
            </w:r>
          </w:p>
        </w:tc>
      </w:tr>
      <w:tr w:rsidR="0040512D" w14:paraId="2B86625C" w14:textId="77777777" w:rsidTr="00C84040">
        <w:trPr>
          <w:trHeight w:val="505"/>
          <w:tblCellSpacing w:w="15" w:type="dxa"/>
        </w:trPr>
        <w:tc>
          <w:tcPr>
            <w:tcW w:w="0" w:type="auto"/>
            <w:vAlign w:val="center"/>
            <w:hideMark/>
          </w:tcPr>
          <w:p w14:paraId="58911E7B" w14:textId="77777777" w:rsidR="0040512D" w:rsidRDefault="0040512D">
            <w:r>
              <w:t>LinkedIn Revit AI Groups</w:t>
            </w:r>
          </w:p>
        </w:tc>
        <w:tc>
          <w:tcPr>
            <w:tcW w:w="0" w:type="auto"/>
            <w:vAlign w:val="center"/>
            <w:hideMark/>
          </w:tcPr>
          <w:p w14:paraId="524B3D95" w14:textId="77777777" w:rsidR="0040512D" w:rsidRDefault="0040512D">
            <w:r>
              <w:t>Join discussions on BIM automation and AI plugins</w:t>
            </w:r>
          </w:p>
        </w:tc>
      </w:tr>
      <w:tr w:rsidR="0040512D" w14:paraId="67764D43" w14:textId="77777777" w:rsidTr="00C84040">
        <w:trPr>
          <w:trHeight w:val="505"/>
          <w:tblCellSpacing w:w="15" w:type="dxa"/>
        </w:trPr>
        <w:tc>
          <w:tcPr>
            <w:tcW w:w="0" w:type="auto"/>
            <w:vAlign w:val="center"/>
            <w:hideMark/>
          </w:tcPr>
          <w:p w14:paraId="5D78261B" w14:textId="77777777" w:rsidR="0040512D" w:rsidRDefault="0040512D">
            <w:proofErr w:type="spellStart"/>
            <w:r>
              <w:t>WiseBIM</w:t>
            </w:r>
            <w:proofErr w:type="spellEnd"/>
            <w:r>
              <w:t xml:space="preserve"> User Group</w:t>
            </w:r>
          </w:p>
        </w:tc>
        <w:tc>
          <w:tcPr>
            <w:tcW w:w="0" w:type="auto"/>
            <w:vAlign w:val="center"/>
            <w:hideMark/>
          </w:tcPr>
          <w:p w14:paraId="655ACCF9" w14:textId="77777777" w:rsidR="0040512D" w:rsidRDefault="0040512D">
            <w:r>
              <w:t>Learn from case studies and shared workflows</w:t>
            </w:r>
          </w:p>
        </w:tc>
      </w:tr>
    </w:tbl>
    <w:p w14:paraId="407EF741" w14:textId="2C5CCE33" w:rsidR="0040512D" w:rsidRDefault="0040512D" w:rsidP="0040512D"/>
    <w:p w14:paraId="61E05260" w14:textId="4D4AFE7D" w:rsidR="0040512D" w:rsidRPr="0040512D" w:rsidRDefault="0040512D" w:rsidP="0040512D">
      <w:pPr>
        <w:pStyle w:val="Heading3"/>
        <w:rPr>
          <w:b/>
          <w:bCs/>
        </w:rPr>
      </w:pPr>
      <w:r w:rsidRPr="0040512D">
        <w:rPr>
          <w:b/>
          <w:bCs/>
        </w:rPr>
        <w:t>Learning &amp; Onboarding Resources</w:t>
      </w:r>
    </w:p>
    <w:p w14:paraId="5111DF12" w14:textId="77777777" w:rsidR="0040512D" w:rsidRPr="0040512D" w:rsidRDefault="0040512D" w:rsidP="0040512D"/>
    <w:tbl>
      <w:tblPr>
        <w:tblW w:w="9401" w:type="dxa"/>
        <w:tblCellSpacing w:w="15" w:type="dxa"/>
        <w:tblCellMar>
          <w:top w:w="15" w:type="dxa"/>
          <w:left w:w="15" w:type="dxa"/>
          <w:bottom w:w="15" w:type="dxa"/>
          <w:right w:w="15" w:type="dxa"/>
        </w:tblCellMar>
        <w:tblLook w:val="04A0" w:firstRow="1" w:lastRow="0" w:firstColumn="1" w:lastColumn="0" w:noHBand="0" w:noVBand="1"/>
      </w:tblPr>
      <w:tblGrid>
        <w:gridCol w:w="4348"/>
        <w:gridCol w:w="5053"/>
      </w:tblGrid>
      <w:tr w:rsidR="0040512D" w14:paraId="624927A9" w14:textId="77777777" w:rsidTr="00C84040">
        <w:trPr>
          <w:trHeight w:val="400"/>
          <w:tblHeader/>
          <w:tblCellSpacing w:w="15" w:type="dxa"/>
        </w:trPr>
        <w:tc>
          <w:tcPr>
            <w:tcW w:w="0" w:type="auto"/>
            <w:vAlign w:val="center"/>
            <w:hideMark/>
          </w:tcPr>
          <w:p w14:paraId="75C51DF0" w14:textId="77777777" w:rsidR="0040512D" w:rsidRDefault="0040512D">
            <w:pPr>
              <w:jc w:val="center"/>
              <w:rPr>
                <w:b/>
                <w:bCs/>
              </w:rPr>
            </w:pPr>
            <w:r>
              <w:rPr>
                <w:b/>
                <w:bCs/>
              </w:rPr>
              <w:t>Topic</w:t>
            </w:r>
          </w:p>
        </w:tc>
        <w:tc>
          <w:tcPr>
            <w:tcW w:w="0" w:type="auto"/>
            <w:vAlign w:val="center"/>
            <w:hideMark/>
          </w:tcPr>
          <w:p w14:paraId="261A8410" w14:textId="77777777" w:rsidR="0040512D" w:rsidRDefault="0040512D">
            <w:pPr>
              <w:jc w:val="center"/>
              <w:rPr>
                <w:b/>
                <w:bCs/>
              </w:rPr>
            </w:pPr>
            <w:r>
              <w:rPr>
                <w:b/>
                <w:bCs/>
              </w:rPr>
              <w:t>Resource</w:t>
            </w:r>
          </w:p>
        </w:tc>
      </w:tr>
      <w:tr w:rsidR="0040512D" w14:paraId="48E8956B" w14:textId="77777777" w:rsidTr="00C84040">
        <w:trPr>
          <w:trHeight w:val="400"/>
          <w:tblCellSpacing w:w="15" w:type="dxa"/>
        </w:trPr>
        <w:tc>
          <w:tcPr>
            <w:tcW w:w="0" w:type="auto"/>
            <w:vAlign w:val="center"/>
            <w:hideMark/>
          </w:tcPr>
          <w:p w14:paraId="2B837409" w14:textId="77777777" w:rsidR="0040512D" w:rsidRDefault="0040512D">
            <w:r>
              <w:t>Plugin Installation Videos</w:t>
            </w:r>
          </w:p>
        </w:tc>
        <w:tc>
          <w:tcPr>
            <w:tcW w:w="0" w:type="auto"/>
            <w:vAlign w:val="center"/>
            <w:hideMark/>
          </w:tcPr>
          <w:p w14:paraId="6D07377D" w14:textId="77777777" w:rsidR="0040512D" w:rsidRDefault="0040512D">
            <w:r>
              <w:t>Available on YouTube or plugin sites</w:t>
            </w:r>
          </w:p>
        </w:tc>
      </w:tr>
      <w:tr w:rsidR="0040512D" w14:paraId="3BBBAAD7" w14:textId="77777777" w:rsidTr="00C84040">
        <w:trPr>
          <w:trHeight w:val="400"/>
          <w:tblCellSpacing w:w="15" w:type="dxa"/>
        </w:trPr>
        <w:tc>
          <w:tcPr>
            <w:tcW w:w="0" w:type="auto"/>
            <w:vAlign w:val="center"/>
            <w:hideMark/>
          </w:tcPr>
          <w:p w14:paraId="1DB91000" w14:textId="77777777" w:rsidR="0040512D" w:rsidRDefault="0040512D">
            <w:r>
              <w:t>AI in Architecture Courses</w:t>
            </w:r>
          </w:p>
        </w:tc>
        <w:tc>
          <w:tcPr>
            <w:tcW w:w="0" w:type="auto"/>
            <w:vAlign w:val="center"/>
            <w:hideMark/>
          </w:tcPr>
          <w:p w14:paraId="5FA79994" w14:textId="77777777" w:rsidR="0040512D" w:rsidRDefault="0040512D">
            <w:hyperlink r:id="rId36" w:tgtFrame="_new" w:history="1">
              <w:r>
                <w:rPr>
                  <w:rStyle w:val="Hyperlink"/>
                </w:rPr>
                <w:t>Archilabs.ai</w:t>
              </w:r>
            </w:hyperlink>
          </w:p>
        </w:tc>
      </w:tr>
      <w:tr w:rsidR="0040512D" w14:paraId="5D94E927" w14:textId="77777777" w:rsidTr="00C84040">
        <w:trPr>
          <w:trHeight w:val="400"/>
          <w:tblCellSpacing w:w="15" w:type="dxa"/>
        </w:trPr>
        <w:tc>
          <w:tcPr>
            <w:tcW w:w="0" w:type="auto"/>
            <w:vAlign w:val="center"/>
            <w:hideMark/>
          </w:tcPr>
          <w:p w14:paraId="2995DF69" w14:textId="77777777" w:rsidR="0040512D" w:rsidRDefault="0040512D">
            <w:r>
              <w:t>BIM Standards in AI Workflows</w:t>
            </w:r>
          </w:p>
        </w:tc>
        <w:tc>
          <w:tcPr>
            <w:tcW w:w="0" w:type="auto"/>
            <w:vAlign w:val="center"/>
            <w:hideMark/>
          </w:tcPr>
          <w:p w14:paraId="75A888CC" w14:textId="77777777" w:rsidR="0040512D" w:rsidRDefault="0040512D">
            <w:hyperlink r:id="rId37" w:tgtFrame="_new" w:history="1">
              <w:proofErr w:type="spellStart"/>
              <w:r>
                <w:rPr>
                  <w:rStyle w:val="Hyperlink"/>
                </w:rPr>
                <w:t>BIMlogiq</w:t>
              </w:r>
              <w:proofErr w:type="spellEnd"/>
            </w:hyperlink>
            <w:r>
              <w:t xml:space="preserve"> (AI + ISO templates)</w:t>
            </w:r>
          </w:p>
        </w:tc>
      </w:tr>
      <w:tr w:rsidR="0040512D" w14:paraId="06DDB484" w14:textId="77777777" w:rsidTr="00C84040">
        <w:trPr>
          <w:trHeight w:val="400"/>
          <w:tblCellSpacing w:w="15" w:type="dxa"/>
        </w:trPr>
        <w:tc>
          <w:tcPr>
            <w:tcW w:w="0" w:type="auto"/>
            <w:vAlign w:val="center"/>
            <w:hideMark/>
          </w:tcPr>
          <w:p w14:paraId="34C15E80" w14:textId="77777777" w:rsidR="0040512D" w:rsidRDefault="0040512D">
            <w:r>
              <w:t>Research on BIM + AI</w:t>
            </w:r>
          </w:p>
        </w:tc>
        <w:tc>
          <w:tcPr>
            <w:tcW w:w="0" w:type="auto"/>
            <w:vAlign w:val="center"/>
            <w:hideMark/>
          </w:tcPr>
          <w:p w14:paraId="79532C76" w14:textId="77777777" w:rsidR="0040512D" w:rsidRDefault="0040512D">
            <w:hyperlink r:id="rId38" w:tgtFrame="_new" w:history="1">
              <w:r>
                <w:rPr>
                  <w:rStyle w:val="Hyperlink"/>
                </w:rPr>
                <w:t>arXiv.org</w:t>
              </w:r>
            </w:hyperlink>
            <w:r>
              <w:t xml:space="preserve"> – Search: “Revit AI BIM”</w:t>
            </w:r>
          </w:p>
        </w:tc>
      </w:tr>
    </w:tbl>
    <w:p w14:paraId="0262D2FF" w14:textId="35A79154" w:rsidR="0040512D" w:rsidRDefault="0040512D" w:rsidP="0040512D"/>
    <w:p w14:paraId="2445261A" w14:textId="5D7A30F4" w:rsidR="0040512D" w:rsidRPr="0040512D" w:rsidRDefault="0040512D" w:rsidP="0040512D">
      <w:pPr>
        <w:pStyle w:val="Heading3"/>
        <w:rPr>
          <w:b/>
          <w:bCs/>
        </w:rPr>
      </w:pPr>
      <w:r w:rsidRPr="0040512D">
        <w:rPr>
          <w:b/>
          <w:bCs/>
        </w:rPr>
        <w:t>Support Channels</w:t>
      </w:r>
    </w:p>
    <w:p w14:paraId="33B4EA71" w14:textId="77777777" w:rsidR="0040512D" w:rsidRPr="0040512D" w:rsidRDefault="0040512D" w:rsidP="0040512D"/>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1900"/>
        <w:gridCol w:w="4722"/>
        <w:gridCol w:w="2828"/>
      </w:tblGrid>
      <w:tr w:rsidR="0040512D" w14:paraId="45DF2FCE" w14:textId="77777777" w:rsidTr="00C84040">
        <w:trPr>
          <w:trHeight w:val="453"/>
          <w:tblHeader/>
          <w:tblCellSpacing w:w="15" w:type="dxa"/>
        </w:trPr>
        <w:tc>
          <w:tcPr>
            <w:tcW w:w="0" w:type="auto"/>
            <w:vAlign w:val="center"/>
            <w:hideMark/>
          </w:tcPr>
          <w:p w14:paraId="0BD38666" w14:textId="77777777" w:rsidR="0040512D" w:rsidRDefault="0040512D">
            <w:pPr>
              <w:jc w:val="center"/>
              <w:rPr>
                <w:b/>
                <w:bCs/>
              </w:rPr>
            </w:pPr>
            <w:r>
              <w:rPr>
                <w:b/>
                <w:bCs/>
              </w:rPr>
              <w:t>Plugin</w:t>
            </w:r>
          </w:p>
        </w:tc>
        <w:tc>
          <w:tcPr>
            <w:tcW w:w="0" w:type="auto"/>
            <w:vAlign w:val="center"/>
            <w:hideMark/>
          </w:tcPr>
          <w:p w14:paraId="4CD79E18" w14:textId="77777777" w:rsidR="0040512D" w:rsidRDefault="0040512D">
            <w:pPr>
              <w:jc w:val="center"/>
              <w:rPr>
                <w:b/>
                <w:bCs/>
              </w:rPr>
            </w:pPr>
            <w:r>
              <w:rPr>
                <w:b/>
                <w:bCs/>
              </w:rPr>
              <w:t>Support Contact</w:t>
            </w:r>
          </w:p>
        </w:tc>
        <w:tc>
          <w:tcPr>
            <w:tcW w:w="0" w:type="auto"/>
            <w:vAlign w:val="center"/>
            <w:hideMark/>
          </w:tcPr>
          <w:p w14:paraId="06D8CA8D" w14:textId="77777777" w:rsidR="0040512D" w:rsidRDefault="0040512D">
            <w:pPr>
              <w:jc w:val="center"/>
              <w:rPr>
                <w:b/>
                <w:bCs/>
              </w:rPr>
            </w:pPr>
            <w:r>
              <w:rPr>
                <w:b/>
                <w:bCs/>
              </w:rPr>
              <w:t>Support Type</w:t>
            </w:r>
          </w:p>
        </w:tc>
      </w:tr>
      <w:tr w:rsidR="0040512D" w14:paraId="10A495E4" w14:textId="77777777" w:rsidTr="00C84040">
        <w:trPr>
          <w:trHeight w:val="453"/>
          <w:tblCellSpacing w:w="15" w:type="dxa"/>
        </w:trPr>
        <w:tc>
          <w:tcPr>
            <w:tcW w:w="0" w:type="auto"/>
            <w:vAlign w:val="center"/>
            <w:hideMark/>
          </w:tcPr>
          <w:p w14:paraId="1E39CE99" w14:textId="77777777" w:rsidR="0040512D" w:rsidRDefault="0040512D">
            <w:proofErr w:type="spellStart"/>
            <w:r>
              <w:t>WiseBIM</w:t>
            </w:r>
            <w:proofErr w:type="spellEnd"/>
          </w:p>
        </w:tc>
        <w:tc>
          <w:tcPr>
            <w:tcW w:w="0" w:type="auto"/>
            <w:vAlign w:val="center"/>
            <w:hideMark/>
          </w:tcPr>
          <w:p w14:paraId="2AB7987A" w14:textId="77777777" w:rsidR="0040512D" w:rsidRDefault="0040512D">
            <w:r>
              <w:t>support@wisebim.com</w:t>
            </w:r>
          </w:p>
        </w:tc>
        <w:tc>
          <w:tcPr>
            <w:tcW w:w="0" w:type="auto"/>
            <w:vAlign w:val="center"/>
            <w:hideMark/>
          </w:tcPr>
          <w:p w14:paraId="60615271" w14:textId="77777777" w:rsidR="0040512D" w:rsidRDefault="0040512D">
            <w:r>
              <w:t>Email, Docs</w:t>
            </w:r>
          </w:p>
        </w:tc>
      </w:tr>
      <w:tr w:rsidR="0040512D" w14:paraId="256B9D9A" w14:textId="77777777" w:rsidTr="00C84040">
        <w:trPr>
          <w:trHeight w:val="453"/>
          <w:tblCellSpacing w:w="15" w:type="dxa"/>
        </w:trPr>
        <w:tc>
          <w:tcPr>
            <w:tcW w:w="0" w:type="auto"/>
            <w:vAlign w:val="center"/>
            <w:hideMark/>
          </w:tcPr>
          <w:p w14:paraId="15170154" w14:textId="77777777" w:rsidR="0040512D" w:rsidRDefault="0040512D">
            <w:r>
              <w:t>Pele AI</w:t>
            </w:r>
          </w:p>
        </w:tc>
        <w:tc>
          <w:tcPr>
            <w:tcW w:w="0" w:type="auto"/>
            <w:vAlign w:val="center"/>
            <w:hideMark/>
          </w:tcPr>
          <w:p w14:paraId="2E9AC184" w14:textId="77777777" w:rsidR="0040512D" w:rsidRDefault="0040512D">
            <w:r>
              <w:t>help@pele.ai</w:t>
            </w:r>
          </w:p>
        </w:tc>
        <w:tc>
          <w:tcPr>
            <w:tcW w:w="0" w:type="auto"/>
            <w:vAlign w:val="center"/>
            <w:hideMark/>
          </w:tcPr>
          <w:p w14:paraId="01FEC22B" w14:textId="77777777" w:rsidR="0040512D" w:rsidRDefault="0040512D">
            <w:r>
              <w:t>Chat, Email</w:t>
            </w:r>
          </w:p>
        </w:tc>
      </w:tr>
      <w:tr w:rsidR="0040512D" w14:paraId="7BB46A29" w14:textId="77777777" w:rsidTr="00C84040">
        <w:trPr>
          <w:trHeight w:val="453"/>
          <w:tblCellSpacing w:w="15" w:type="dxa"/>
        </w:trPr>
        <w:tc>
          <w:tcPr>
            <w:tcW w:w="0" w:type="auto"/>
            <w:vAlign w:val="center"/>
            <w:hideMark/>
          </w:tcPr>
          <w:p w14:paraId="2C89D658" w14:textId="77777777" w:rsidR="0040512D" w:rsidRDefault="0040512D">
            <w:r>
              <w:t>Glyph</w:t>
            </w:r>
          </w:p>
        </w:tc>
        <w:tc>
          <w:tcPr>
            <w:tcW w:w="0" w:type="auto"/>
            <w:vAlign w:val="center"/>
            <w:hideMark/>
          </w:tcPr>
          <w:p w14:paraId="3EF0BDB1" w14:textId="77777777" w:rsidR="0040512D" w:rsidRDefault="0040512D">
            <w:r>
              <w:t>contact@glyph.ai</w:t>
            </w:r>
          </w:p>
        </w:tc>
        <w:tc>
          <w:tcPr>
            <w:tcW w:w="0" w:type="auto"/>
            <w:vAlign w:val="center"/>
            <w:hideMark/>
          </w:tcPr>
          <w:p w14:paraId="34AA1355" w14:textId="77777777" w:rsidR="0040512D" w:rsidRDefault="0040512D">
            <w:r>
              <w:t>Slack, Email</w:t>
            </w:r>
          </w:p>
        </w:tc>
      </w:tr>
    </w:tbl>
    <w:p w14:paraId="53598F45" w14:textId="46BA6110" w:rsidR="0040512D" w:rsidRDefault="0040512D" w:rsidP="0040512D"/>
    <w:p w14:paraId="772A7874" w14:textId="335BEB95" w:rsidR="00C84040" w:rsidRDefault="00C84040" w:rsidP="0040512D"/>
    <w:p w14:paraId="68698D44" w14:textId="345D5740" w:rsidR="00C84040" w:rsidRDefault="00C84040" w:rsidP="0040512D"/>
    <w:p w14:paraId="7BE8FB27" w14:textId="33F7FD42" w:rsidR="00C84040" w:rsidRDefault="00C84040" w:rsidP="0040512D"/>
    <w:p w14:paraId="4BBB8AA4" w14:textId="74C2A239" w:rsidR="00C84040" w:rsidRDefault="00C84040" w:rsidP="0040512D"/>
    <w:p w14:paraId="69D64D14" w14:textId="77777777" w:rsidR="00C84040" w:rsidRDefault="00C84040" w:rsidP="0040512D"/>
    <w:p w14:paraId="2DDA24F5" w14:textId="77777777" w:rsidR="0040512D" w:rsidRPr="0040512D" w:rsidRDefault="0040512D" w:rsidP="0040512D">
      <w:pPr>
        <w:pStyle w:val="Heading3"/>
        <w:rPr>
          <w:b/>
          <w:bCs/>
        </w:rPr>
      </w:pPr>
      <w:r w:rsidRPr="0040512D">
        <w:rPr>
          <w:b/>
          <w:bCs/>
        </w:rPr>
        <w:lastRenderedPageBreak/>
        <w:t xml:space="preserve">Explore More from </w:t>
      </w:r>
      <w:proofErr w:type="spellStart"/>
      <w:r w:rsidRPr="0040512D">
        <w:rPr>
          <w:b/>
          <w:bCs/>
        </w:rPr>
        <w:t>UpkeyStore</w:t>
      </w:r>
      <w:proofErr w:type="spellEnd"/>
    </w:p>
    <w:p w14:paraId="24C88B25" w14:textId="22087C57" w:rsidR="0040512D" w:rsidRDefault="0040512D" w:rsidP="0040512D">
      <w:pPr>
        <w:pStyle w:val="NormalWeb"/>
      </w:pPr>
      <w:r>
        <w:t>We offer digital licenses for all major Revit versions and plugin-compatible editions</w:t>
      </w:r>
      <w:r>
        <w:t xml:space="preserve"> with Affordable prices. </w:t>
      </w:r>
      <w:r>
        <w:br/>
        <w:t xml:space="preserve">Visit </w:t>
      </w:r>
      <w:hyperlink r:id="rId39" w:tgtFrame="_new" w:history="1">
        <w:r>
          <w:rPr>
            <w:rStyle w:val="Hyperlink"/>
          </w:rPr>
          <w:t>UpkeyStore.com</w:t>
        </w:r>
      </w:hyperlink>
      <w:r>
        <w:t xml:space="preserve"> to explore:</w:t>
      </w:r>
    </w:p>
    <w:p w14:paraId="3C8ED080" w14:textId="77777777" w:rsidR="0040512D" w:rsidRDefault="0040512D" w:rsidP="0040512D">
      <w:pPr>
        <w:pStyle w:val="NormalWeb"/>
        <w:numPr>
          <w:ilvl w:val="0"/>
          <w:numId w:val="49"/>
        </w:numPr>
      </w:pPr>
      <w:r>
        <w:t>Autodesk Revit (2023–2026, Windows/Mac)</w:t>
      </w:r>
    </w:p>
    <w:p w14:paraId="4DE191F8" w14:textId="77777777" w:rsidR="0040512D" w:rsidRDefault="0040512D" w:rsidP="0040512D">
      <w:pPr>
        <w:pStyle w:val="NormalWeb"/>
        <w:numPr>
          <w:ilvl w:val="0"/>
          <w:numId w:val="49"/>
        </w:numPr>
      </w:pPr>
      <w:r>
        <w:t>AEC Collection</w:t>
      </w:r>
    </w:p>
    <w:p w14:paraId="61A9BE45" w14:textId="77777777" w:rsidR="0040512D" w:rsidRDefault="0040512D" w:rsidP="0040512D">
      <w:pPr>
        <w:pStyle w:val="NormalWeb"/>
        <w:numPr>
          <w:ilvl w:val="0"/>
          <w:numId w:val="49"/>
        </w:numPr>
      </w:pPr>
      <w:r>
        <w:t>BIM-ready tools for architecture, structure, and MEP</w:t>
      </w:r>
    </w:p>
    <w:p w14:paraId="47F53B7A" w14:textId="77777777" w:rsidR="0040512D" w:rsidRDefault="0040512D" w:rsidP="0040512D">
      <w:pPr>
        <w:pStyle w:val="NormalWeb"/>
        <w:numPr>
          <w:ilvl w:val="0"/>
          <w:numId w:val="49"/>
        </w:numPr>
      </w:pPr>
      <w:r>
        <w:t>AI-enhanced workflows and add-ons</w:t>
      </w:r>
    </w:p>
    <w:p w14:paraId="25F78C11" w14:textId="77777777" w:rsidR="0040512D" w:rsidRDefault="0040512D" w:rsidP="0040512D">
      <w:pPr>
        <w:pStyle w:val="NormalWeb"/>
      </w:pPr>
      <w:r>
        <w:t>If you’re ready to unlock faster, smarter, and more productive design — we’re here to help.</w:t>
      </w:r>
    </w:p>
    <w:p w14:paraId="24C52C5D" w14:textId="3A96CFC0" w:rsidR="0040512D" w:rsidRDefault="0040512D" w:rsidP="0040512D"/>
    <w:p w14:paraId="3B43AA80" w14:textId="77777777" w:rsidR="0040512D" w:rsidRPr="0040512D" w:rsidRDefault="0040512D" w:rsidP="0040512D">
      <w:pPr>
        <w:pStyle w:val="Heading3"/>
        <w:rPr>
          <w:b/>
          <w:bCs/>
        </w:rPr>
      </w:pPr>
      <w:r w:rsidRPr="0040512D">
        <w:rPr>
          <w:b/>
          <w:bCs/>
        </w:rPr>
        <w:t>Final Tip:</w:t>
      </w:r>
    </w:p>
    <w:p w14:paraId="2DF0CB9D" w14:textId="77777777" w:rsidR="0040512D" w:rsidRDefault="0040512D" w:rsidP="0040512D">
      <w:pPr>
        <w:pStyle w:val="NormalWeb"/>
      </w:pPr>
      <w:r>
        <w:t>Bookmark this guide and share it with your team. With AI evolving rapidly, staying informed and agile is the key to long-term success in digital design.</w:t>
      </w:r>
    </w:p>
    <w:p w14:paraId="1C163259" w14:textId="77777777" w:rsidR="003F4026" w:rsidRPr="009E2B72" w:rsidRDefault="003F4026" w:rsidP="009E2B72">
      <w:pPr>
        <w:jc w:val="both"/>
        <w:rPr>
          <w:rFonts w:ascii="Times New Roman" w:hAnsi="Times New Roman" w:cs="Times New Roman"/>
        </w:rPr>
      </w:pPr>
    </w:p>
    <w:sectPr w:rsidR="003F4026" w:rsidRPr="009E2B72" w:rsidSect="00C84040">
      <w:headerReference w:type="default" r:id="rId40"/>
      <w:footerReference w:type="default" r:id="rId4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0263" w14:textId="77777777" w:rsidR="009E2B72" w:rsidRDefault="009E2B72" w:rsidP="009E2B72">
      <w:pPr>
        <w:spacing w:after="0" w:line="240" w:lineRule="auto"/>
      </w:pPr>
      <w:r>
        <w:separator/>
      </w:r>
    </w:p>
  </w:endnote>
  <w:endnote w:type="continuationSeparator" w:id="0">
    <w:p w14:paraId="5C92EA73" w14:textId="77777777" w:rsidR="009E2B72" w:rsidRDefault="009E2B72" w:rsidP="009E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7D6E" w14:textId="49B6BE4D" w:rsidR="0040512D" w:rsidRDefault="0040512D">
    <w:pPr>
      <w:pStyle w:val="Footer"/>
    </w:pPr>
    <w:r>
      <w:t>Crea</w:t>
    </w:r>
    <w:r>
      <w:t>ted by</w:t>
    </w:r>
    <w:r>
      <w:t xml:space="preserve"> -@Upkeystore.com </w:t>
    </w:r>
    <w:r>
      <w:t xml:space="preserve">Affordable Digital Software for Designers </w:t>
    </w:r>
    <w:hyperlink r:id="rId1" w:tgtFrame="_new" w:history="1">
      <w:r>
        <w:rPr>
          <w:rStyle w:val="Hyperlink"/>
        </w:rPr>
        <w:t>www.upkeystore.com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8C36" w14:textId="77777777" w:rsidR="009E2B72" w:rsidRDefault="009E2B72" w:rsidP="009E2B72">
      <w:pPr>
        <w:spacing w:after="0" w:line="240" w:lineRule="auto"/>
      </w:pPr>
      <w:r>
        <w:separator/>
      </w:r>
    </w:p>
  </w:footnote>
  <w:footnote w:type="continuationSeparator" w:id="0">
    <w:p w14:paraId="1E22AAF6" w14:textId="77777777" w:rsidR="009E2B72" w:rsidRDefault="009E2B72" w:rsidP="009E2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AE5E" w14:textId="77777777" w:rsidR="0040512D" w:rsidRDefault="0040512D">
    <w:pPr>
      <w:pStyle w:val="Header"/>
    </w:pPr>
  </w:p>
  <w:sdt>
    <w:sdtPr>
      <w:id w:val="1506006463"/>
      <w:docPartObj>
        <w:docPartGallery w:val="Page Numbers (Top of Page)"/>
        <w:docPartUnique/>
      </w:docPartObj>
    </w:sdtPr>
    <w:sdtEndPr>
      <w:rPr>
        <w:noProof/>
      </w:rPr>
    </w:sdtEndPr>
    <w:sdtContent>
      <w:p w14:paraId="10DEC9EB" w14:textId="3D510961" w:rsidR="0040512D" w:rsidRDefault="0040512D">
        <w:pPr>
          <w:pStyle w:val="Header"/>
        </w:pPr>
        <w:r>
          <w:fldChar w:fldCharType="begin"/>
        </w:r>
        <w:r>
          <w:instrText xml:space="preserve"> PAGE   \* MERGEFORMAT </w:instrText>
        </w:r>
        <w:r>
          <w:fldChar w:fldCharType="separate"/>
        </w:r>
        <w:r>
          <w:rPr>
            <w:noProof/>
          </w:rPr>
          <w:t>2</w:t>
        </w:r>
        <w:r>
          <w:rPr>
            <w:noProof/>
          </w:rPr>
          <w:fldChar w:fldCharType="end"/>
        </w:r>
      </w:p>
    </w:sdtContent>
  </w:sdt>
  <w:p w14:paraId="21866260" w14:textId="77777777" w:rsidR="0040512D" w:rsidRDefault="00405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73A"/>
    <w:multiLevelType w:val="multilevel"/>
    <w:tmpl w:val="6318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3279C"/>
    <w:multiLevelType w:val="multilevel"/>
    <w:tmpl w:val="81CE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810D4"/>
    <w:multiLevelType w:val="multilevel"/>
    <w:tmpl w:val="AA2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F5AE5"/>
    <w:multiLevelType w:val="multilevel"/>
    <w:tmpl w:val="9432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849D2"/>
    <w:multiLevelType w:val="multilevel"/>
    <w:tmpl w:val="A86C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95128"/>
    <w:multiLevelType w:val="multilevel"/>
    <w:tmpl w:val="7EFA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C6F0B"/>
    <w:multiLevelType w:val="multilevel"/>
    <w:tmpl w:val="B16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506EE"/>
    <w:multiLevelType w:val="multilevel"/>
    <w:tmpl w:val="315C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31DB1"/>
    <w:multiLevelType w:val="multilevel"/>
    <w:tmpl w:val="8CA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B32F6"/>
    <w:multiLevelType w:val="multilevel"/>
    <w:tmpl w:val="8BEC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E1A3C"/>
    <w:multiLevelType w:val="multilevel"/>
    <w:tmpl w:val="32F6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62481"/>
    <w:multiLevelType w:val="multilevel"/>
    <w:tmpl w:val="27BA5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11C18"/>
    <w:multiLevelType w:val="multilevel"/>
    <w:tmpl w:val="E8F0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11164"/>
    <w:multiLevelType w:val="multilevel"/>
    <w:tmpl w:val="B848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F2EA8"/>
    <w:multiLevelType w:val="multilevel"/>
    <w:tmpl w:val="42F8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74BC1"/>
    <w:multiLevelType w:val="multilevel"/>
    <w:tmpl w:val="C51C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C41E9"/>
    <w:multiLevelType w:val="multilevel"/>
    <w:tmpl w:val="B2EA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B29A3"/>
    <w:multiLevelType w:val="multilevel"/>
    <w:tmpl w:val="FC143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8745A"/>
    <w:multiLevelType w:val="multilevel"/>
    <w:tmpl w:val="CCF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82746F"/>
    <w:multiLevelType w:val="multilevel"/>
    <w:tmpl w:val="1CFA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D6BFD"/>
    <w:multiLevelType w:val="multilevel"/>
    <w:tmpl w:val="4EAA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BA4388"/>
    <w:multiLevelType w:val="multilevel"/>
    <w:tmpl w:val="08BA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1F0AA3"/>
    <w:multiLevelType w:val="multilevel"/>
    <w:tmpl w:val="947E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314FF"/>
    <w:multiLevelType w:val="multilevel"/>
    <w:tmpl w:val="556E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C2D20"/>
    <w:multiLevelType w:val="multilevel"/>
    <w:tmpl w:val="D3E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70785"/>
    <w:multiLevelType w:val="multilevel"/>
    <w:tmpl w:val="3BBA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06765"/>
    <w:multiLevelType w:val="multilevel"/>
    <w:tmpl w:val="D7C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076687"/>
    <w:multiLevelType w:val="multilevel"/>
    <w:tmpl w:val="0880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B85F20"/>
    <w:multiLevelType w:val="multilevel"/>
    <w:tmpl w:val="406A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500187"/>
    <w:multiLevelType w:val="multilevel"/>
    <w:tmpl w:val="A09E3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A9215D"/>
    <w:multiLevelType w:val="multilevel"/>
    <w:tmpl w:val="5D6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CF14B5"/>
    <w:multiLevelType w:val="multilevel"/>
    <w:tmpl w:val="46BC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75006A"/>
    <w:multiLevelType w:val="multilevel"/>
    <w:tmpl w:val="2422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5952B6"/>
    <w:multiLevelType w:val="multilevel"/>
    <w:tmpl w:val="A768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45A96"/>
    <w:multiLevelType w:val="multilevel"/>
    <w:tmpl w:val="111CD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A2562"/>
    <w:multiLevelType w:val="multilevel"/>
    <w:tmpl w:val="B0E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EE0276"/>
    <w:multiLevelType w:val="multilevel"/>
    <w:tmpl w:val="5340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5B387D"/>
    <w:multiLevelType w:val="multilevel"/>
    <w:tmpl w:val="A854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160B8"/>
    <w:multiLevelType w:val="multilevel"/>
    <w:tmpl w:val="87CC4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2F4582"/>
    <w:multiLevelType w:val="multilevel"/>
    <w:tmpl w:val="7878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DF788D"/>
    <w:multiLevelType w:val="multilevel"/>
    <w:tmpl w:val="044E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8B23EE"/>
    <w:multiLevelType w:val="multilevel"/>
    <w:tmpl w:val="0EFC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BA4866"/>
    <w:multiLevelType w:val="multilevel"/>
    <w:tmpl w:val="6F40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DC0AE6"/>
    <w:multiLevelType w:val="multilevel"/>
    <w:tmpl w:val="988C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4678B5"/>
    <w:multiLevelType w:val="multilevel"/>
    <w:tmpl w:val="0A7C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F52251"/>
    <w:multiLevelType w:val="multilevel"/>
    <w:tmpl w:val="48FE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431A1"/>
    <w:multiLevelType w:val="multilevel"/>
    <w:tmpl w:val="55EC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C14676"/>
    <w:multiLevelType w:val="multilevel"/>
    <w:tmpl w:val="E3E2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C423C"/>
    <w:multiLevelType w:val="multilevel"/>
    <w:tmpl w:val="5ED6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47"/>
  </w:num>
  <w:num w:numId="3">
    <w:abstractNumId w:val="0"/>
  </w:num>
  <w:num w:numId="4">
    <w:abstractNumId w:val="5"/>
  </w:num>
  <w:num w:numId="5">
    <w:abstractNumId w:val="21"/>
  </w:num>
  <w:num w:numId="6">
    <w:abstractNumId w:val="8"/>
  </w:num>
  <w:num w:numId="7">
    <w:abstractNumId w:val="41"/>
  </w:num>
  <w:num w:numId="8">
    <w:abstractNumId w:val="1"/>
  </w:num>
  <w:num w:numId="9">
    <w:abstractNumId w:val="6"/>
  </w:num>
  <w:num w:numId="10">
    <w:abstractNumId w:val="15"/>
  </w:num>
  <w:num w:numId="11">
    <w:abstractNumId w:val="32"/>
  </w:num>
  <w:num w:numId="12">
    <w:abstractNumId w:val="22"/>
  </w:num>
  <w:num w:numId="13">
    <w:abstractNumId w:val="26"/>
  </w:num>
  <w:num w:numId="14">
    <w:abstractNumId w:val="10"/>
  </w:num>
  <w:num w:numId="15">
    <w:abstractNumId w:val="24"/>
  </w:num>
  <w:num w:numId="16">
    <w:abstractNumId w:val="3"/>
  </w:num>
  <w:num w:numId="17">
    <w:abstractNumId w:val="11"/>
  </w:num>
  <w:num w:numId="18">
    <w:abstractNumId w:val="31"/>
  </w:num>
  <w:num w:numId="19">
    <w:abstractNumId w:val="36"/>
  </w:num>
  <w:num w:numId="20">
    <w:abstractNumId w:val="12"/>
  </w:num>
  <w:num w:numId="21">
    <w:abstractNumId w:val="44"/>
  </w:num>
  <w:num w:numId="22">
    <w:abstractNumId w:val="34"/>
  </w:num>
  <w:num w:numId="23">
    <w:abstractNumId w:val="38"/>
  </w:num>
  <w:num w:numId="24">
    <w:abstractNumId w:val="17"/>
  </w:num>
  <w:num w:numId="25">
    <w:abstractNumId w:val="48"/>
  </w:num>
  <w:num w:numId="26">
    <w:abstractNumId w:val="20"/>
  </w:num>
  <w:num w:numId="27">
    <w:abstractNumId w:val="29"/>
  </w:num>
  <w:num w:numId="28">
    <w:abstractNumId w:val="4"/>
  </w:num>
  <w:num w:numId="29">
    <w:abstractNumId w:val="42"/>
  </w:num>
  <w:num w:numId="30">
    <w:abstractNumId w:val="30"/>
  </w:num>
  <w:num w:numId="31">
    <w:abstractNumId w:val="16"/>
  </w:num>
  <w:num w:numId="32">
    <w:abstractNumId w:val="25"/>
  </w:num>
  <w:num w:numId="33">
    <w:abstractNumId w:val="14"/>
  </w:num>
  <w:num w:numId="34">
    <w:abstractNumId w:val="43"/>
  </w:num>
  <w:num w:numId="35">
    <w:abstractNumId w:val="2"/>
  </w:num>
  <w:num w:numId="36">
    <w:abstractNumId w:val="23"/>
  </w:num>
  <w:num w:numId="37">
    <w:abstractNumId w:val="40"/>
  </w:num>
  <w:num w:numId="38">
    <w:abstractNumId w:val="45"/>
  </w:num>
  <w:num w:numId="39">
    <w:abstractNumId w:val="18"/>
  </w:num>
  <w:num w:numId="40">
    <w:abstractNumId w:val="33"/>
  </w:num>
  <w:num w:numId="41">
    <w:abstractNumId w:val="19"/>
  </w:num>
  <w:num w:numId="42">
    <w:abstractNumId w:val="7"/>
  </w:num>
  <w:num w:numId="43">
    <w:abstractNumId w:val="13"/>
  </w:num>
  <w:num w:numId="44">
    <w:abstractNumId w:val="28"/>
  </w:num>
  <w:num w:numId="45">
    <w:abstractNumId w:val="39"/>
  </w:num>
  <w:num w:numId="46">
    <w:abstractNumId w:val="27"/>
  </w:num>
  <w:num w:numId="47">
    <w:abstractNumId w:val="37"/>
  </w:num>
  <w:num w:numId="48">
    <w:abstractNumId w:val="35"/>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72"/>
    <w:rsid w:val="000D02EE"/>
    <w:rsid w:val="003F4026"/>
    <w:rsid w:val="0040512D"/>
    <w:rsid w:val="009E2B72"/>
    <w:rsid w:val="00A3790F"/>
    <w:rsid w:val="00C8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4249D"/>
  <w15:chartTrackingRefBased/>
  <w15:docId w15:val="{EBEBF143-A419-4281-ACE5-C5A767C5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2B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2B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E2B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2B72"/>
    <w:rPr>
      <w:rFonts w:ascii="Times New Roman" w:eastAsia="Times New Roman" w:hAnsi="Times New Roman" w:cs="Times New Roman"/>
      <w:b/>
      <w:bCs/>
      <w:sz w:val="24"/>
      <w:szCs w:val="24"/>
    </w:rPr>
  </w:style>
  <w:style w:type="paragraph" w:styleId="NormalWeb">
    <w:name w:val="Normal (Web)"/>
    <w:basedOn w:val="Normal"/>
    <w:uiPriority w:val="99"/>
    <w:unhideWhenUsed/>
    <w:rsid w:val="009E2B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2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72"/>
  </w:style>
  <w:style w:type="paragraph" w:styleId="Footer">
    <w:name w:val="footer"/>
    <w:basedOn w:val="Normal"/>
    <w:link w:val="FooterChar"/>
    <w:uiPriority w:val="99"/>
    <w:unhideWhenUsed/>
    <w:rsid w:val="009E2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72"/>
  </w:style>
  <w:style w:type="character" w:customStyle="1" w:styleId="Heading2Char">
    <w:name w:val="Heading 2 Char"/>
    <w:basedOn w:val="DefaultParagraphFont"/>
    <w:link w:val="Heading2"/>
    <w:uiPriority w:val="9"/>
    <w:semiHidden/>
    <w:rsid w:val="009E2B7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E2B72"/>
    <w:rPr>
      <w:b/>
      <w:bCs/>
    </w:rPr>
  </w:style>
  <w:style w:type="character" w:customStyle="1" w:styleId="Heading3Char">
    <w:name w:val="Heading 3 Char"/>
    <w:basedOn w:val="DefaultParagraphFont"/>
    <w:link w:val="Heading3"/>
    <w:uiPriority w:val="9"/>
    <w:semiHidden/>
    <w:rsid w:val="009E2B72"/>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9E2B72"/>
    <w:rPr>
      <w:i/>
      <w:iCs/>
    </w:rPr>
  </w:style>
  <w:style w:type="character" w:styleId="Hyperlink">
    <w:name w:val="Hyperlink"/>
    <w:basedOn w:val="DefaultParagraphFont"/>
    <w:uiPriority w:val="99"/>
    <w:semiHidden/>
    <w:unhideWhenUsed/>
    <w:rsid w:val="009E2B72"/>
    <w:rPr>
      <w:color w:val="0000FF"/>
      <w:u w:val="single"/>
    </w:rPr>
  </w:style>
  <w:style w:type="paragraph" w:styleId="NoSpacing">
    <w:name w:val="No Spacing"/>
    <w:link w:val="NoSpacingChar"/>
    <w:uiPriority w:val="1"/>
    <w:qFormat/>
    <w:rsid w:val="0040512D"/>
    <w:pPr>
      <w:spacing w:after="0" w:line="240" w:lineRule="auto"/>
    </w:pPr>
    <w:rPr>
      <w:rFonts w:eastAsiaTheme="minorEastAsia"/>
    </w:rPr>
  </w:style>
  <w:style w:type="character" w:customStyle="1" w:styleId="NoSpacingChar">
    <w:name w:val="No Spacing Char"/>
    <w:basedOn w:val="DefaultParagraphFont"/>
    <w:link w:val="NoSpacing"/>
    <w:uiPriority w:val="1"/>
    <w:rsid w:val="0040512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3601">
      <w:bodyDiv w:val="1"/>
      <w:marLeft w:val="0"/>
      <w:marRight w:val="0"/>
      <w:marTop w:val="0"/>
      <w:marBottom w:val="0"/>
      <w:divBdr>
        <w:top w:val="none" w:sz="0" w:space="0" w:color="auto"/>
        <w:left w:val="none" w:sz="0" w:space="0" w:color="auto"/>
        <w:bottom w:val="none" w:sz="0" w:space="0" w:color="auto"/>
        <w:right w:val="none" w:sz="0" w:space="0" w:color="auto"/>
      </w:divBdr>
      <w:divsChild>
        <w:div w:id="1650674020">
          <w:marLeft w:val="0"/>
          <w:marRight w:val="0"/>
          <w:marTop w:val="0"/>
          <w:marBottom w:val="0"/>
          <w:divBdr>
            <w:top w:val="none" w:sz="0" w:space="0" w:color="auto"/>
            <w:left w:val="none" w:sz="0" w:space="0" w:color="auto"/>
            <w:bottom w:val="none" w:sz="0" w:space="0" w:color="auto"/>
            <w:right w:val="none" w:sz="0" w:space="0" w:color="auto"/>
          </w:divBdr>
          <w:divsChild>
            <w:div w:id="366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314">
      <w:bodyDiv w:val="1"/>
      <w:marLeft w:val="0"/>
      <w:marRight w:val="0"/>
      <w:marTop w:val="0"/>
      <w:marBottom w:val="0"/>
      <w:divBdr>
        <w:top w:val="none" w:sz="0" w:space="0" w:color="auto"/>
        <w:left w:val="none" w:sz="0" w:space="0" w:color="auto"/>
        <w:bottom w:val="none" w:sz="0" w:space="0" w:color="auto"/>
        <w:right w:val="none" w:sz="0" w:space="0" w:color="auto"/>
      </w:divBdr>
    </w:div>
    <w:div w:id="330179589">
      <w:bodyDiv w:val="1"/>
      <w:marLeft w:val="0"/>
      <w:marRight w:val="0"/>
      <w:marTop w:val="0"/>
      <w:marBottom w:val="0"/>
      <w:divBdr>
        <w:top w:val="none" w:sz="0" w:space="0" w:color="auto"/>
        <w:left w:val="none" w:sz="0" w:space="0" w:color="auto"/>
        <w:bottom w:val="none" w:sz="0" w:space="0" w:color="auto"/>
        <w:right w:val="none" w:sz="0" w:space="0" w:color="auto"/>
      </w:divBdr>
      <w:divsChild>
        <w:div w:id="1507551476">
          <w:marLeft w:val="0"/>
          <w:marRight w:val="0"/>
          <w:marTop w:val="0"/>
          <w:marBottom w:val="0"/>
          <w:divBdr>
            <w:top w:val="none" w:sz="0" w:space="0" w:color="auto"/>
            <w:left w:val="none" w:sz="0" w:space="0" w:color="auto"/>
            <w:bottom w:val="none" w:sz="0" w:space="0" w:color="auto"/>
            <w:right w:val="none" w:sz="0" w:space="0" w:color="auto"/>
          </w:divBdr>
          <w:divsChild>
            <w:div w:id="278143628">
              <w:marLeft w:val="0"/>
              <w:marRight w:val="0"/>
              <w:marTop w:val="0"/>
              <w:marBottom w:val="0"/>
              <w:divBdr>
                <w:top w:val="none" w:sz="0" w:space="0" w:color="auto"/>
                <w:left w:val="none" w:sz="0" w:space="0" w:color="auto"/>
                <w:bottom w:val="none" w:sz="0" w:space="0" w:color="auto"/>
                <w:right w:val="none" w:sz="0" w:space="0" w:color="auto"/>
              </w:divBdr>
            </w:div>
          </w:divsChild>
        </w:div>
        <w:div w:id="529073086">
          <w:marLeft w:val="0"/>
          <w:marRight w:val="0"/>
          <w:marTop w:val="0"/>
          <w:marBottom w:val="0"/>
          <w:divBdr>
            <w:top w:val="none" w:sz="0" w:space="0" w:color="auto"/>
            <w:left w:val="none" w:sz="0" w:space="0" w:color="auto"/>
            <w:bottom w:val="none" w:sz="0" w:space="0" w:color="auto"/>
            <w:right w:val="none" w:sz="0" w:space="0" w:color="auto"/>
          </w:divBdr>
          <w:divsChild>
            <w:div w:id="400637070">
              <w:marLeft w:val="0"/>
              <w:marRight w:val="0"/>
              <w:marTop w:val="0"/>
              <w:marBottom w:val="0"/>
              <w:divBdr>
                <w:top w:val="none" w:sz="0" w:space="0" w:color="auto"/>
                <w:left w:val="none" w:sz="0" w:space="0" w:color="auto"/>
                <w:bottom w:val="none" w:sz="0" w:space="0" w:color="auto"/>
                <w:right w:val="none" w:sz="0" w:space="0" w:color="auto"/>
              </w:divBdr>
            </w:div>
          </w:divsChild>
        </w:div>
        <w:div w:id="1969357668">
          <w:marLeft w:val="0"/>
          <w:marRight w:val="0"/>
          <w:marTop w:val="0"/>
          <w:marBottom w:val="0"/>
          <w:divBdr>
            <w:top w:val="none" w:sz="0" w:space="0" w:color="auto"/>
            <w:left w:val="none" w:sz="0" w:space="0" w:color="auto"/>
            <w:bottom w:val="none" w:sz="0" w:space="0" w:color="auto"/>
            <w:right w:val="none" w:sz="0" w:space="0" w:color="auto"/>
          </w:divBdr>
          <w:divsChild>
            <w:div w:id="1244801894">
              <w:marLeft w:val="0"/>
              <w:marRight w:val="0"/>
              <w:marTop w:val="0"/>
              <w:marBottom w:val="0"/>
              <w:divBdr>
                <w:top w:val="none" w:sz="0" w:space="0" w:color="auto"/>
                <w:left w:val="none" w:sz="0" w:space="0" w:color="auto"/>
                <w:bottom w:val="none" w:sz="0" w:space="0" w:color="auto"/>
                <w:right w:val="none" w:sz="0" w:space="0" w:color="auto"/>
              </w:divBdr>
            </w:div>
          </w:divsChild>
        </w:div>
        <w:div w:id="68357649">
          <w:marLeft w:val="0"/>
          <w:marRight w:val="0"/>
          <w:marTop w:val="0"/>
          <w:marBottom w:val="0"/>
          <w:divBdr>
            <w:top w:val="none" w:sz="0" w:space="0" w:color="auto"/>
            <w:left w:val="none" w:sz="0" w:space="0" w:color="auto"/>
            <w:bottom w:val="none" w:sz="0" w:space="0" w:color="auto"/>
            <w:right w:val="none" w:sz="0" w:space="0" w:color="auto"/>
          </w:divBdr>
          <w:divsChild>
            <w:div w:id="21385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570">
      <w:bodyDiv w:val="1"/>
      <w:marLeft w:val="0"/>
      <w:marRight w:val="0"/>
      <w:marTop w:val="0"/>
      <w:marBottom w:val="0"/>
      <w:divBdr>
        <w:top w:val="none" w:sz="0" w:space="0" w:color="auto"/>
        <w:left w:val="none" w:sz="0" w:space="0" w:color="auto"/>
        <w:bottom w:val="none" w:sz="0" w:space="0" w:color="auto"/>
        <w:right w:val="none" w:sz="0" w:space="0" w:color="auto"/>
      </w:divBdr>
    </w:div>
    <w:div w:id="991367350">
      <w:bodyDiv w:val="1"/>
      <w:marLeft w:val="0"/>
      <w:marRight w:val="0"/>
      <w:marTop w:val="0"/>
      <w:marBottom w:val="0"/>
      <w:divBdr>
        <w:top w:val="none" w:sz="0" w:space="0" w:color="auto"/>
        <w:left w:val="none" w:sz="0" w:space="0" w:color="auto"/>
        <w:bottom w:val="none" w:sz="0" w:space="0" w:color="auto"/>
        <w:right w:val="none" w:sz="0" w:space="0" w:color="auto"/>
      </w:divBdr>
      <w:divsChild>
        <w:div w:id="971904092">
          <w:marLeft w:val="0"/>
          <w:marRight w:val="0"/>
          <w:marTop w:val="0"/>
          <w:marBottom w:val="0"/>
          <w:divBdr>
            <w:top w:val="none" w:sz="0" w:space="0" w:color="auto"/>
            <w:left w:val="none" w:sz="0" w:space="0" w:color="auto"/>
            <w:bottom w:val="none" w:sz="0" w:space="0" w:color="auto"/>
            <w:right w:val="none" w:sz="0" w:space="0" w:color="auto"/>
          </w:divBdr>
          <w:divsChild>
            <w:div w:id="5636538">
              <w:marLeft w:val="0"/>
              <w:marRight w:val="0"/>
              <w:marTop w:val="0"/>
              <w:marBottom w:val="0"/>
              <w:divBdr>
                <w:top w:val="none" w:sz="0" w:space="0" w:color="auto"/>
                <w:left w:val="none" w:sz="0" w:space="0" w:color="auto"/>
                <w:bottom w:val="none" w:sz="0" w:space="0" w:color="auto"/>
                <w:right w:val="none" w:sz="0" w:space="0" w:color="auto"/>
              </w:divBdr>
            </w:div>
          </w:divsChild>
        </w:div>
        <w:div w:id="2132702362">
          <w:marLeft w:val="0"/>
          <w:marRight w:val="0"/>
          <w:marTop w:val="0"/>
          <w:marBottom w:val="0"/>
          <w:divBdr>
            <w:top w:val="none" w:sz="0" w:space="0" w:color="auto"/>
            <w:left w:val="none" w:sz="0" w:space="0" w:color="auto"/>
            <w:bottom w:val="none" w:sz="0" w:space="0" w:color="auto"/>
            <w:right w:val="none" w:sz="0" w:space="0" w:color="auto"/>
          </w:divBdr>
          <w:divsChild>
            <w:div w:id="364908315">
              <w:marLeft w:val="0"/>
              <w:marRight w:val="0"/>
              <w:marTop w:val="0"/>
              <w:marBottom w:val="0"/>
              <w:divBdr>
                <w:top w:val="none" w:sz="0" w:space="0" w:color="auto"/>
                <w:left w:val="none" w:sz="0" w:space="0" w:color="auto"/>
                <w:bottom w:val="none" w:sz="0" w:space="0" w:color="auto"/>
                <w:right w:val="none" w:sz="0" w:space="0" w:color="auto"/>
              </w:divBdr>
            </w:div>
          </w:divsChild>
        </w:div>
        <w:div w:id="353310589">
          <w:marLeft w:val="0"/>
          <w:marRight w:val="0"/>
          <w:marTop w:val="0"/>
          <w:marBottom w:val="0"/>
          <w:divBdr>
            <w:top w:val="none" w:sz="0" w:space="0" w:color="auto"/>
            <w:left w:val="none" w:sz="0" w:space="0" w:color="auto"/>
            <w:bottom w:val="none" w:sz="0" w:space="0" w:color="auto"/>
            <w:right w:val="none" w:sz="0" w:space="0" w:color="auto"/>
          </w:divBdr>
          <w:divsChild>
            <w:div w:id="702629300">
              <w:marLeft w:val="0"/>
              <w:marRight w:val="0"/>
              <w:marTop w:val="0"/>
              <w:marBottom w:val="0"/>
              <w:divBdr>
                <w:top w:val="none" w:sz="0" w:space="0" w:color="auto"/>
                <w:left w:val="none" w:sz="0" w:space="0" w:color="auto"/>
                <w:bottom w:val="none" w:sz="0" w:space="0" w:color="auto"/>
                <w:right w:val="none" w:sz="0" w:space="0" w:color="auto"/>
              </w:divBdr>
            </w:div>
          </w:divsChild>
        </w:div>
        <w:div w:id="62261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797980">
          <w:marLeft w:val="0"/>
          <w:marRight w:val="0"/>
          <w:marTop w:val="0"/>
          <w:marBottom w:val="0"/>
          <w:divBdr>
            <w:top w:val="none" w:sz="0" w:space="0" w:color="auto"/>
            <w:left w:val="none" w:sz="0" w:space="0" w:color="auto"/>
            <w:bottom w:val="none" w:sz="0" w:space="0" w:color="auto"/>
            <w:right w:val="none" w:sz="0" w:space="0" w:color="auto"/>
          </w:divBdr>
          <w:divsChild>
            <w:div w:id="11533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3067">
      <w:bodyDiv w:val="1"/>
      <w:marLeft w:val="0"/>
      <w:marRight w:val="0"/>
      <w:marTop w:val="0"/>
      <w:marBottom w:val="0"/>
      <w:divBdr>
        <w:top w:val="none" w:sz="0" w:space="0" w:color="auto"/>
        <w:left w:val="none" w:sz="0" w:space="0" w:color="auto"/>
        <w:bottom w:val="none" w:sz="0" w:space="0" w:color="auto"/>
        <w:right w:val="none" w:sz="0" w:space="0" w:color="auto"/>
      </w:divBdr>
    </w:div>
    <w:div w:id="1204056000">
      <w:bodyDiv w:val="1"/>
      <w:marLeft w:val="0"/>
      <w:marRight w:val="0"/>
      <w:marTop w:val="0"/>
      <w:marBottom w:val="0"/>
      <w:divBdr>
        <w:top w:val="none" w:sz="0" w:space="0" w:color="auto"/>
        <w:left w:val="none" w:sz="0" w:space="0" w:color="auto"/>
        <w:bottom w:val="none" w:sz="0" w:space="0" w:color="auto"/>
        <w:right w:val="none" w:sz="0" w:space="0" w:color="auto"/>
      </w:divBdr>
      <w:divsChild>
        <w:div w:id="850606562">
          <w:marLeft w:val="0"/>
          <w:marRight w:val="0"/>
          <w:marTop w:val="0"/>
          <w:marBottom w:val="0"/>
          <w:divBdr>
            <w:top w:val="none" w:sz="0" w:space="0" w:color="auto"/>
            <w:left w:val="none" w:sz="0" w:space="0" w:color="auto"/>
            <w:bottom w:val="none" w:sz="0" w:space="0" w:color="auto"/>
            <w:right w:val="none" w:sz="0" w:space="0" w:color="auto"/>
          </w:divBdr>
          <w:divsChild>
            <w:div w:id="1934782249">
              <w:marLeft w:val="0"/>
              <w:marRight w:val="0"/>
              <w:marTop w:val="0"/>
              <w:marBottom w:val="0"/>
              <w:divBdr>
                <w:top w:val="none" w:sz="0" w:space="0" w:color="auto"/>
                <w:left w:val="none" w:sz="0" w:space="0" w:color="auto"/>
                <w:bottom w:val="none" w:sz="0" w:space="0" w:color="auto"/>
                <w:right w:val="none" w:sz="0" w:space="0" w:color="auto"/>
              </w:divBdr>
            </w:div>
          </w:divsChild>
        </w:div>
        <w:div w:id="1691905309">
          <w:marLeft w:val="0"/>
          <w:marRight w:val="0"/>
          <w:marTop w:val="0"/>
          <w:marBottom w:val="0"/>
          <w:divBdr>
            <w:top w:val="none" w:sz="0" w:space="0" w:color="auto"/>
            <w:left w:val="none" w:sz="0" w:space="0" w:color="auto"/>
            <w:bottom w:val="none" w:sz="0" w:space="0" w:color="auto"/>
            <w:right w:val="none" w:sz="0" w:space="0" w:color="auto"/>
          </w:divBdr>
          <w:divsChild>
            <w:div w:id="1554196575">
              <w:marLeft w:val="0"/>
              <w:marRight w:val="0"/>
              <w:marTop w:val="0"/>
              <w:marBottom w:val="0"/>
              <w:divBdr>
                <w:top w:val="none" w:sz="0" w:space="0" w:color="auto"/>
                <w:left w:val="none" w:sz="0" w:space="0" w:color="auto"/>
                <w:bottom w:val="none" w:sz="0" w:space="0" w:color="auto"/>
                <w:right w:val="none" w:sz="0" w:space="0" w:color="auto"/>
              </w:divBdr>
            </w:div>
          </w:divsChild>
        </w:div>
        <w:div w:id="1473209966">
          <w:marLeft w:val="0"/>
          <w:marRight w:val="0"/>
          <w:marTop w:val="0"/>
          <w:marBottom w:val="0"/>
          <w:divBdr>
            <w:top w:val="none" w:sz="0" w:space="0" w:color="auto"/>
            <w:left w:val="none" w:sz="0" w:space="0" w:color="auto"/>
            <w:bottom w:val="none" w:sz="0" w:space="0" w:color="auto"/>
            <w:right w:val="none" w:sz="0" w:space="0" w:color="auto"/>
          </w:divBdr>
          <w:divsChild>
            <w:div w:id="53430039">
              <w:marLeft w:val="0"/>
              <w:marRight w:val="0"/>
              <w:marTop w:val="0"/>
              <w:marBottom w:val="0"/>
              <w:divBdr>
                <w:top w:val="none" w:sz="0" w:space="0" w:color="auto"/>
                <w:left w:val="none" w:sz="0" w:space="0" w:color="auto"/>
                <w:bottom w:val="none" w:sz="0" w:space="0" w:color="auto"/>
                <w:right w:val="none" w:sz="0" w:space="0" w:color="auto"/>
              </w:divBdr>
            </w:div>
          </w:divsChild>
        </w:div>
        <w:div w:id="1441803330">
          <w:marLeft w:val="0"/>
          <w:marRight w:val="0"/>
          <w:marTop w:val="0"/>
          <w:marBottom w:val="0"/>
          <w:divBdr>
            <w:top w:val="none" w:sz="0" w:space="0" w:color="auto"/>
            <w:left w:val="none" w:sz="0" w:space="0" w:color="auto"/>
            <w:bottom w:val="none" w:sz="0" w:space="0" w:color="auto"/>
            <w:right w:val="none" w:sz="0" w:space="0" w:color="auto"/>
          </w:divBdr>
          <w:divsChild>
            <w:div w:id="19470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2252">
      <w:bodyDiv w:val="1"/>
      <w:marLeft w:val="0"/>
      <w:marRight w:val="0"/>
      <w:marTop w:val="0"/>
      <w:marBottom w:val="0"/>
      <w:divBdr>
        <w:top w:val="none" w:sz="0" w:space="0" w:color="auto"/>
        <w:left w:val="none" w:sz="0" w:space="0" w:color="auto"/>
        <w:bottom w:val="none" w:sz="0" w:space="0" w:color="auto"/>
        <w:right w:val="none" w:sz="0" w:space="0" w:color="auto"/>
      </w:divBdr>
    </w:div>
    <w:div w:id="1486698696">
      <w:bodyDiv w:val="1"/>
      <w:marLeft w:val="0"/>
      <w:marRight w:val="0"/>
      <w:marTop w:val="0"/>
      <w:marBottom w:val="0"/>
      <w:divBdr>
        <w:top w:val="none" w:sz="0" w:space="0" w:color="auto"/>
        <w:left w:val="none" w:sz="0" w:space="0" w:color="auto"/>
        <w:bottom w:val="none" w:sz="0" w:space="0" w:color="auto"/>
        <w:right w:val="none" w:sz="0" w:space="0" w:color="auto"/>
      </w:divBdr>
    </w:div>
    <w:div w:id="153342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hyperlink" Target="https://upkeystore.com" TargetMode="Externa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hyperlink" Target="https://bimlogiq.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hyperlink" Target="https://archilabs.ai" TargetMode="Externa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hyperlink" Target="https://pele.ai"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hyperlink" Target="https://pele.ai"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hyperlink" Target="https://arxiv.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upkeystore.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C0E1-750F-42C7-9027-B16219C1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2797</Words>
  <Characters>17178</Characters>
  <Application>Microsoft Office Word</Application>
  <DocSecurity>0</DocSecurity>
  <Lines>572</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Rasika Kulathunga (SriLanka-</dc:creator>
  <cp:keywords/>
  <dc:description/>
  <cp:lastModifiedBy>Rasika Kulathunga (SriLanka-EP)</cp:lastModifiedBy>
  <cp:revision>1</cp:revision>
  <dcterms:created xsi:type="dcterms:W3CDTF">2025-07-02T08:55:00Z</dcterms:created>
  <dcterms:modified xsi:type="dcterms:W3CDTF">2025-07-02T09:26:00Z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3ad492af-9577-41ee-9cea-3245f55d1eb2</vt:lpwstr>
  </property>
</Properties>
</file>